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B17E5" w14:textId="77777777" w:rsidR="004D7B8B" w:rsidRDefault="004D7B8B">
      <w:pPr>
        <w:rPr>
          <w:b/>
        </w:rPr>
      </w:pPr>
      <w:bookmarkStart w:id="0" w:name="_GoBack"/>
      <w:bookmarkEnd w:id="0"/>
    </w:p>
    <w:p w14:paraId="13A569AB" w14:textId="773598C4" w:rsidR="001707AB" w:rsidRDefault="00DE5DD8" w:rsidP="00B33FDB">
      <w:pPr>
        <w:tabs>
          <w:tab w:val="left" w:pos="450"/>
          <w:tab w:val="left" w:pos="1170"/>
          <w:tab w:val="left" w:pos="2880"/>
          <w:tab w:val="left" w:pos="4320"/>
          <w:tab w:val="left" w:pos="5310"/>
          <w:tab w:val="left" w:pos="8910"/>
        </w:tabs>
      </w:pPr>
      <w:r>
        <w:t>Site</w:t>
      </w:r>
      <w:r>
        <w:tab/>
        <w:t>Phase</w:t>
      </w:r>
      <w:r w:rsidR="00822CF4">
        <w:tab/>
      </w:r>
      <w:r w:rsidR="00B33FDB">
        <w:t>Lab Number</w:t>
      </w:r>
      <w:r w:rsidR="00B33FDB">
        <w:tab/>
        <w:t xml:space="preserve">material    </w:t>
      </w:r>
      <w:r w:rsidR="001707AB">
        <w:rPr>
          <w:vertAlign w:val="superscript"/>
        </w:rPr>
        <w:t>14</w:t>
      </w:r>
      <w:r w:rsidR="00B33FDB">
        <w:t>C years</w:t>
      </w:r>
      <w:r w:rsidR="001707AB">
        <w:rPr>
          <w:rFonts w:cs="Times New Roman"/>
        </w:rPr>
        <w:t>±</w:t>
      </w:r>
      <w:r w:rsidR="001707AB">
        <w:t>1</w:t>
      </w:r>
      <w:r w:rsidR="001707AB">
        <w:rPr>
          <w:rFonts w:cs="Times New Roman"/>
        </w:rPr>
        <w:t>σ</w:t>
      </w:r>
      <w:r w:rsidR="00681282">
        <w:tab/>
        <w:t>modeled calibrated</w:t>
      </w:r>
      <w:r w:rsidR="00681282">
        <w:tab/>
      </w:r>
      <w:r w:rsidR="002E3622">
        <w:t>context</w:t>
      </w:r>
      <w:r w:rsidR="00784C45">
        <w:tab/>
        <w:t xml:space="preserve">        </w:t>
      </w:r>
    </w:p>
    <w:p w14:paraId="0F3CBCFC" w14:textId="75C3F38A" w:rsidR="005E091E" w:rsidRPr="0045227C" w:rsidRDefault="00151904" w:rsidP="0045227C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81282">
        <w:rPr>
          <w:u w:val="single"/>
        </w:rPr>
        <w:tab/>
        <w:t>(BP)</w:t>
      </w:r>
      <w:r w:rsidR="00681282">
        <w:rPr>
          <w:u w:val="single"/>
        </w:rPr>
        <w:tab/>
        <w:t xml:space="preserve">    </w:t>
      </w:r>
      <w:r w:rsidR="003360E9">
        <w:rPr>
          <w:u w:val="single"/>
        </w:rPr>
        <w:t xml:space="preserve"> </w:t>
      </w:r>
      <w:r w:rsidR="00085D9C">
        <w:rPr>
          <w:u w:val="single"/>
        </w:rPr>
        <w:t>years</w:t>
      </w:r>
      <w:r w:rsidR="00725402">
        <w:rPr>
          <w:u w:val="single"/>
        </w:rPr>
        <w:t xml:space="preserve"> (calAD</w:t>
      </w:r>
      <w:r w:rsidR="00FF341C">
        <w:rPr>
          <w:u w:val="single"/>
        </w:rPr>
        <w:t xml:space="preserve"> 68</w:t>
      </w:r>
      <w:r w:rsidR="001707AB" w:rsidRPr="001707AB">
        <w:rPr>
          <w:u w:val="single"/>
        </w:rPr>
        <w:t>%)</w:t>
      </w:r>
      <w:r w:rsidR="00DE5DD8">
        <w:rPr>
          <w:u w:val="single"/>
        </w:rPr>
        <w:tab/>
      </w:r>
      <w:r w:rsidR="00DE5DD8">
        <w:rPr>
          <w:u w:val="single"/>
        </w:rPr>
        <w:tab/>
        <w:t xml:space="preserve"> </w:t>
      </w:r>
      <w:r w:rsidR="00DE5DD8">
        <w:rPr>
          <w:u w:val="single"/>
        </w:rPr>
        <w:tab/>
      </w:r>
      <w:r w:rsidR="002E3622">
        <w:rPr>
          <w:u w:val="single"/>
        </w:rPr>
        <w:tab/>
      </w:r>
      <w:r w:rsidR="002E3622">
        <w:rPr>
          <w:u w:val="single"/>
        </w:rPr>
        <w:tab/>
      </w:r>
      <w:r w:rsidR="0082438C">
        <w:rPr>
          <w:u w:val="single"/>
        </w:rPr>
        <w:tab/>
      </w:r>
      <w:r w:rsidR="00327CB8">
        <w:rPr>
          <w:u w:val="single"/>
        </w:rPr>
        <w:tab/>
      </w:r>
      <w:r w:rsidR="00327CB8">
        <w:rPr>
          <w:u w:val="single"/>
        </w:rPr>
        <w:tab/>
      </w:r>
    </w:p>
    <w:p w14:paraId="2A06D2AD" w14:textId="77777777" w:rsidR="00C30327" w:rsidRDefault="00C30327" w:rsidP="003D64E0">
      <w:pPr>
        <w:tabs>
          <w:tab w:val="left" w:pos="1440"/>
          <w:tab w:val="left" w:pos="3330"/>
          <w:tab w:val="left" w:pos="5400"/>
          <w:tab w:val="left" w:pos="7560"/>
          <w:tab w:val="left" w:pos="9180"/>
        </w:tabs>
        <w:rPr>
          <w:b/>
          <w:u w:val="single"/>
        </w:rPr>
      </w:pPr>
    </w:p>
    <w:p w14:paraId="1B6B0921" w14:textId="2467AAB1" w:rsidR="003D64E0" w:rsidRDefault="005F2D94" w:rsidP="003D64E0">
      <w:pPr>
        <w:tabs>
          <w:tab w:val="left" w:pos="1440"/>
          <w:tab w:val="left" w:pos="3330"/>
          <w:tab w:val="left" w:pos="5400"/>
          <w:tab w:val="left" w:pos="7560"/>
          <w:tab w:val="left" w:pos="9180"/>
        </w:tabs>
      </w:pPr>
      <w:r>
        <w:rPr>
          <w:b/>
          <w:u w:val="single"/>
        </w:rPr>
        <w:t>Guadalupito</w:t>
      </w:r>
      <w:r w:rsidR="003D64E0" w:rsidRPr="005E091E">
        <w:rPr>
          <w:u w:val="single"/>
        </w:rPr>
        <w:t xml:space="preserve"> – </w:t>
      </w:r>
      <w:r w:rsidR="003D64E0" w:rsidRPr="005E091E">
        <w:rPr>
          <w:i/>
          <w:u w:val="single"/>
        </w:rPr>
        <w:t>secure; one phase</w:t>
      </w:r>
      <w:r w:rsidR="004F5F0C">
        <w:rPr>
          <w:i/>
          <w:u w:val="single"/>
        </w:rPr>
        <w:t xml:space="preserve">, reliable Moche IV </w:t>
      </w:r>
      <w:r w:rsidR="003D64E0" w:rsidRPr="005E091E">
        <w:rPr>
          <w:i/>
          <w:u w:val="single"/>
        </w:rPr>
        <w:t>dates (Chapdelaine 2010);</w:t>
      </w:r>
      <w:r w:rsidR="003D64E0" w:rsidRPr="005E091E">
        <w:rPr>
          <w:u w:val="single"/>
        </w:rPr>
        <w:t xml:space="preserve"> A=</w:t>
      </w:r>
      <w:r w:rsidR="00EC3975">
        <w:rPr>
          <w:u w:val="single"/>
        </w:rPr>
        <w:t xml:space="preserve"> 133</w:t>
      </w:r>
    </w:p>
    <w:p w14:paraId="7449F361" w14:textId="77777777" w:rsidR="003D64E0" w:rsidRDefault="003D64E0" w:rsidP="003D64E0">
      <w:pPr>
        <w:tabs>
          <w:tab w:val="left" w:pos="450"/>
          <w:tab w:val="left" w:pos="1440"/>
          <w:tab w:val="left" w:pos="3330"/>
          <w:tab w:val="left" w:pos="5400"/>
          <w:tab w:val="left" w:pos="7560"/>
          <w:tab w:val="left" w:pos="9180"/>
        </w:tabs>
      </w:pPr>
      <w:r>
        <w:tab/>
      </w:r>
      <w:r>
        <w:rPr>
          <w:b/>
        </w:rPr>
        <w:t>Moche IV</w:t>
      </w:r>
    </w:p>
    <w:p w14:paraId="540AB983" w14:textId="61F1383E" w:rsidR="003D64E0" w:rsidRDefault="003D64E0" w:rsidP="003D64E0">
      <w:pPr>
        <w:tabs>
          <w:tab w:val="left" w:pos="54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tab/>
      </w:r>
      <w:r>
        <w:tab/>
        <w:t>TO-10581</w:t>
      </w:r>
      <w:r>
        <w:tab/>
        <w:t>maize cob</w:t>
      </w:r>
      <w:r>
        <w:tab/>
        <w:t xml:space="preserve">1340 </w:t>
      </w:r>
      <w:r>
        <w:rPr>
          <w:rFonts w:cs="Times New Roman"/>
        </w:rPr>
        <w:t>± 60</w:t>
      </w:r>
      <w:r>
        <w:rPr>
          <w:rFonts w:cs="Times New Roman"/>
        </w:rPr>
        <w:tab/>
      </w:r>
      <w:r w:rsidR="00904FE7">
        <w:rPr>
          <w:rFonts w:cs="Times New Roman"/>
        </w:rPr>
        <w:t>674- 757</w:t>
      </w:r>
      <w:r>
        <w:rPr>
          <w:rFonts w:cs="Times New Roman"/>
        </w:rPr>
        <w:tab/>
        <w:t xml:space="preserve">2002-G112-2, C1, R-5, between floors 1/2 </w:t>
      </w:r>
    </w:p>
    <w:p w14:paraId="3A7BB85F" w14:textId="26E482A3" w:rsidR="003D64E0" w:rsidRDefault="003D64E0" w:rsidP="003D64E0">
      <w:pPr>
        <w:tabs>
          <w:tab w:val="left" w:pos="72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TO-10585</w:t>
      </w:r>
      <w:r>
        <w:rPr>
          <w:rFonts w:cs="Times New Roman"/>
        </w:rPr>
        <w:tab/>
        <w:t>maize cob</w:t>
      </w:r>
      <w:r>
        <w:rPr>
          <w:rFonts w:cs="Times New Roman"/>
        </w:rPr>
        <w:tab/>
        <w:t>1350 ± 50</w:t>
      </w:r>
      <w:r w:rsidR="00904FE7">
        <w:rPr>
          <w:rFonts w:cs="Times New Roman"/>
        </w:rPr>
        <w:tab/>
        <w:t>672- 760</w:t>
      </w:r>
      <w:r>
        <w:rPr>
          <w:rFonts w:cs="Times New Roman"/>
        </w:rPr>
        <w:tab/>
        <w:t>2002-G112-6, C6, R-2a, between floors 2/3, SE compound</w:t>
      </w:r>
    </w:p>
    <w:p w14:paraId="375CEFED" w14:textId="610EDC95" w:rsidR="003D64E0" w:rsidRDefault="003D64E0" w:rsidP="003D64E0">
      <w:pPr>
        <w:tabs>
          <w:tab w:val="left" w:pos="72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904FE7">
        <w:rPr>
          <w:rFonts w:cs="Times New Roman"/>
        </w:rPr>
        <w:t>TO-10580</w:t>
      </w:r>
      <w:r w:rsidR="00904FE7">
        <w:rPr>
          <w:rFonts w:cs="Times New Roman"/>
        </w:rPr>
        <w:tab/>
        <w:t>maize cob</w:t>
      </w:r>
      <w:r w:rsidR="00904FE7">
        <w:rPr>
          <w:rFonts w:cs="Times New Roman"/>
        </w:rPr>
        <w:tab/>
        <w:t>1360 ± 60</w:t>
      </w:r>
      <w:r w:rsidR="00904FE7">
        <w:rPr>
          <w:rFonts w:cs="Times New Roman"/>
        </w:rPr>
        <w:tab/>
        <w:t>669- 760</w:t>
      </w:r>
      <w:r>
        <w:rPr>
          <w:rFonts w:cs="Times New Roman"/>
        </w:rPr>
        <w:tab/>
        <w:t>2002-G112-1, C4, NW bench, last modification</w:t>
      </w:r>
    </w:p>
    <w:p w14:paraId="036D21A8" w14:textId="7BB26BA3" w:rsidR="003D64E0" w:rsidRDefault="003D64E0" w:rsidP="003D64E0">
      <w:pPr>
        <w:tabs>
          <w:tab w:val="left" w:pos="72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TO-10584</w:t>
      </w:r>
      <w:r>
        <w:rPr>
          <w:rFonts w:cs="Times New Roman"/>
        </w:rPr>
        <w:tab/>
        <w:t>maize cob</w:t>
      </w:r>
      <w:r>
        <w:rPr>
          <w:rFonts w:cs="Times New Roman"/>
        </w:rPr>
        <w:tab/>
        <w:t>1390 ± 60</w:t>
      </w:r>
      <w:r>
        <w:rPr>
          <w:rFonts w:cs="Times New Roman"/>
        </w:rPr>
        <w:tab/>
      </w:r>
      <w:r w:rsidR="00904FE7">
        <w:rPr>
          <w:rFonts w:cs="Times New Roman"/>
        </w:rPr>
        <w:t>660- 762</w:t>
      </w:r>
      <w:r>
        <w:rPr>
          <w:rFonts w:cs="Times New Roman"/>
        </w:rPr>
        <w:tab/>
        <w:t>2002-G112-5, C3, R-2, between floors 2/3</w:t>
      </w:r>
    </w:p>
    <w:p w14:paraId="0CB0D33F" w14:textId="77777777" w:rsidR="003D64E0" w:rsidRPr="00EA653F" w:rsidRDefault="003D64E0" w:rsidP="003D64E0">
      <w:pPr>
        <w:tabs>
          <w:tab w:val="left" w:pos="450"/>
          <w:tab w:val="left" w:pos="3330"/>
          <w:tab w:val="left" w:pos="5400"/>
          <w:tab w:val="left" w:pos="7560"/>
          <w:tab w:val="left" w:pos="9180"/>
        </w:tabs>
        <w:rPr>
          <w:rFonts w:cs="Times New Roman"/>
          <w:b/>
        </w:rPr>
      </w:pPr>
      <w:r>
        <w:rPr>
          <w:rFonts w:cs="Times New Roman"/>
        </w:rPr>
        <w:tab/>
      </w:r>
      <w:r>
        <w:rPr>
          <w:rFonts w:cs="Times New Roman"/>
          <w:b/>
        </w:rPr>
        <w:t>Unknown phase</w:t>
      </w:r>
    </w:p>
    <w:p w14:paraId="76A4C79D" w14:textId="77777777" w:rsidR="003D64E0" w:rsidRPr="00EA653F" w:rsidRDefault="003D64E0" w:rsidP="003D64E0">
      <w:pPr>
        <w:tabs>
          <w:tab w:val="left" w:pos="72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  <w:color w:val="A6A6A6" w:themeColor="background1" w:themeShade="A6"/>
        </w:rPr>
      </w:pPr>
      <w:r w:rsidRPr="00EA653F">
        <w:rPr>
          <w:rFonts w:cs="Times New Roman"/>
          <w:color w:val="A6A6A6" w:themeColor="background1" w:themeShade="A6"/>
        </w:rPr>
        <w:tab/>
      </w:r>
      <w:r w:rsidRPr="00EA653F">
        <w:rPr>
          <w:rFonts w:cs="Times New Roman"/>
          <w:color w:val="A6A6A6" w:themeColor="background1" w:themeShade="A6"/>
        </w:rPr>
        <w:tab/>
        <w:t>T</w:t>
      </w:r>
      <w:r>
        <w:rPr>
          <w:rFonts w:cs="Times New Roman"/>
          <w:color w:val="A6A6A6" w:themeColor="background1" w:themeShade="A6"/>
        </w:rPr>
        <w:t>O-10583</w:t>
      </w:r>
      <w:r>
        <w:rPr>
          <w:rFonts w:cs="Times New Roman"/>
          <w:color w:val="A6A6A6" w:themeColor="background1" w:themeShade="A6"/>
        </w:rPr>
        <w:tab/>
        <w:t>maize cob</w:t>
      </w:r>
      <w:r>
        <w:rPr>
          <w:rFonts w:cs="Times New Roman"/>
          <w:color w:val="A6A6A6" w:themeColor="background1" w:themeShade="A6"/>
        </w:rPr>
        <w:tab/>
        <w:t>1490 ± 60</w:t>
      </w:r>
      <w:r>
        <w:rPr>
          <w:rFonts w:cs="Times New Roman"/>
          <w:color w:val="A6A6A6" w:themeColor="background1" w:themeShade="A6"/>
        </w:rPr>
        <w:tab/>
        <w:t>context</w:t>
      </w:r>
      <w:r w:rsidRPr="00EA653F">
        <w:rPr>
          <w:rFonts w:cs="Times New Roman"/>
          <w:color w:val="A6A6A6" w:themeColor="background1" w:themeShade="A6"/>
        </w:rPr>
        <w:tab/>
      </w:r>
      <w:r>
        <w:rPr>
          <w:rFonts w:cs="Times New Roman"/>
          <w:color w:val="A6A6A6" w:themeColor="background1" w:themeShade="A6"/>
        </w:rPr>
        <w:t xml:space="preserve">2002-G112-4, C5, R-10, </w:t>
      </w:r>
      <w:r w:rsidRPr="00EA653F">
        <w:rPr>
          <w:rFonts w:cs="Times New Roman"/>
          <w:color w:val="A6A6A6" w:themeColor="background1" w:themeShade="A6"/>
        </w:rPr>
        <w:t>below first construction</w:t>
      </w:r>
      <w:r>
        <w:rPr>
          <w:rFonts w:cs="Times New Roman"/>
          <w:color w:val="A6A6A6" w:themeColor="background1" w:themeShade="A6"/>
        </w:rPr>
        <w:t xml:space="preserve"> floor 2b</w:t>
      </w:r>
    </w:p>
    <w:p w14:paraId="28991828" w14:textId="40BEE0D4" w:rsidR="00D656EA" w:rsidRPr="0045227C" w:rsidRDefault="003D64E0" w:rsidP="0045227C">
      <w:pPr>
        <w:tabs>
          <w:tab w:val="left" w:pos="72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  <w:color w:val="A6A6A6" w:themeColor="background1" w:themeShade="A6"/>
        </w:rPr>
      </w:pPr>
      <w:r>
        <w:rPr>
          <w:rFonts w:cs="Times New Roman"/>
          <w:color w:val="A6A6A6" w:themeColor="background1" w:themeShade="A6"/>
        </w:rPr>
        <w:tab/>
      </w:r>
      <w:r>
        <w:rPr>
          <w:rFonts w:cs="Times New Roman"/>
          <w:color w:val="A6A6A6" w:themeColor="background1" w:themeShade="A6"/>
        </w:rPr>
        <w:tab/>
        <w:t>TO-10582</w:t>
      </w:r>
      <w:r>
        <w:rPr>
          <w:rFonts w:cs="Times New Roman"/>
          <w:color w:val="A6A6A6" w:themeColor="background1" w:themeShade="A6"/>
        </w:rPr>
        <w:tab/>
        <w:t>maize cob</w:t>
      </w:r>
      <w:r>
        <w:rPr>
          <w:rFonts w:cs="Times New Roman"/>
          <w:color w:val="A6A6A6" w:themeColor="background1" w:themeShade="A6"/>
        </w:rPr>
        <w:tab/>
        <w:t>1610 ± 50</w:t>
      </w:r>
      <w:r>
        <w:rPr>
          <w:rFonts w:cs="Times New Roman"/>
          <w:color w:val="A6A6A6" w:themeColor="background1" w:themeShade="A6"/>
        </w:rPr>
        <w:tab/>
        <w:t>context</w:t>
      </w:r>
      <w:r w:rsidRPr="00EA653F">
        <w:rPr>
          <w:rFonts w:cs="Times New Roman"/>
          <w:color w:val="A6A6A6" w:themeColor="background1" w:themeShade="A6"/>
        </w:rPr>
        <w:tab/>
      </w:r>
      <w:r>
        <w:rPr>
          <w:rFonts w:cs="Times New Roman"/>
          <w:color w:val="A6A6A6" w:themeColor="background1" w:themeShade="A6"/>
        </w:rPr>
        <w:t>2002-G112-3, C4, NW bench, between first floor/</w:t>
      </w:r>
      <w:r w:rsidRPr="00EA653F">
        <w:rPr>
          <w:rFonts w:cs="Times New Roman"/>
          <w:color w:val="A6A6A6" w:themeColor="background1" w:themeShade="A6"/>
        </w:rPr>
        <w:t xml:space="preserve">bedrock </w:t>
      </w:r>
    </w:p>
    <w:p w14:paraId="43102976" w14:textId="6108A9D1" w:rsidR="008748E8" w:rsidRDefault="00D656EA" w:rsidP="008748E8">
      <w:pPr>
        <w:tabs>
          <w:tab w:val="left" w:pos="720"/>
          <w:tab w:val="left" w:pos="1440"/>
          <w:tab w:val="left" w:pos="3330"/>
          <w:tab w:val="left" w:pos="5400"/>
          <w:tab w:val="left" w:pos="7560"/>
          <w:tab w:val="left" w:pos="9180"/>
        </w:tabs>
        <w:rPr>
          <w:rFonts w:cs="Times New Roman"/>
          <w:u w:val="single"/>
        </w:rPr>
      </w:pPr>
      <w:r>
        <w:rPr>
          <w:rFonts w:cs="Times New Roman"/>
          <w:b/>
          <w:u w:val="single"/>
        </w:rPr>
        <w:t>Huaca de la Cruz</w:t>
      </w:r>
      <w:r w:rsidR="008748E8">
        <w:rPr>
          <w:rFonts w:cs="Times New Roman"/>
          <w:u w:val="single"/>
        </w:rPr>
        <w:t xml:space="preserve">– </w:t>
      </w:r>
      <w:r w:rsidR="008748E8">
        <w:rPr>
          <w:rFonts w:cs="Times New Roman"/>
          <w:i/>
          <w:u w:val="single"/>
        </w:rPr>
        <w:t>uncertain; one phase</w:t>
      </w:r>
      <w:r w:rsidR="004F5F0C">
        <w:rPr>
          <w:rFonts w:cs="Times New Roman"/>
          <w:i/>
          <w:u w:val="single"/>
        </w:rPr>
        <w:t>,</w:t>
      </w:r>
      <w:r w:rsidR="008748E8">
        <w:rPr>
          <w:rFonts w:cs="Times New Roman"/>
          <w:i/>
          <w:u w:val="single"/>
        </w:rPr>
        <w:t xml:space="preserve"> all Moche IV dates (Shimada 1994; Strong and Evans 1952); </w:t>
      </w:r>
      <w:r w:rsidR="008748E8">
        <w:rPr>
          <w:rFonts w:cs="Times New Roman"/>
          <w:u w:val="single"/>
        </w:rPr>
        <w:t>A= 107</w:t>
      </w:r>
    </w:p>
    <w:p w14:paraId="5E135D5F" w14:textId="77777777" w:rsidR="008748E8" w:rsidRDefault="008748E8" w:rsidP="008748E8">
      <w:pPr>
        <w:tabs>
          <w:tab w:val="left" w:pos="450"/>
          <w:tab w:val="left" w:pos="1440"/>
          <w:tab w:val="left" w:pos="3330"/>
          <w:tab w:val="left" w:pos="5400"/>
          <w:tab w:val="left" w:pos="7560"/>
          <w:tab w:val="left" w:pos="918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  <w:b/>
        </w:rPr>
        <w:t>Moche IV</w:t>
      </w:r>
    </w:p>
    <w:p w14:paraId="27F1E69F" w14:textId="5F632DE3" w:rsidR="008748E8" w:rsidRDefault="008748E8" w:rsidP="008748E8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570E6C">
        <w:rPr>
          <w:rFonts w:cs="Times New Roman"/>
        </w:rPr>
        <w:t>L-335A</w:t>
      </w:r>
      <w:r w:rsidR="00570E6C">
        <w:rPr>
          <w:rFonts w:cs="Times New Roman"/>
        </w:rPr>
        <w:tab/>
        <w:t>textile</w:t>
      </w:r>
      <w:r w:rsidR="00570E6C">
        <w:rPr>
          <w:rFonts w:cs="Times New Roman"/>
        </w:rPr>
        <w:tab/>
        <w:t>1300 ± 80</w:t>
      </w:r>
      <w:r w:rsidR="00570E6C">
        <w:rPr>
          <w:rFonts w:cs="Times New Roman"/>
        </w:rPr>
        <w:tab/>
        <w:t>685- 844</w:t>
      </w:r>
      <w:r>
        <w:rPr>
          <w:rFonts w:cs="Times New Roman"/>
        </w:rPr>
        <w:tab/>
        <w:t>associated with burial 3</w:t>
      </w:r>
    </w:p>
    <w:p w14:paraId="062924D4" w14:textId="274A1582" w:rsidR="008748E8" w:rsidRDefault="00570E6C" w:rsidP="008748E8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L-335B</w:t>
      </w:r>
      <w:r>
        <w:rPr>
          <w:rFonts w:cs="Times New Roman"/>
        </w:rPr>
        <w:tab/>
        <w:t>basket</w:t>
      </w:r>
      <w:r>
        <w:rPr>
          <w:rFonts w:cs="Times New Roman"/>
        </w:rPr>
        <w:tab/>
        <w:t>1300 ± 80</w:t>
      </w:r>
      <w:r>
        <w:rPr>
          <w:rFonts w:cs="Times New Roman"/>
        </w:rPr>
        <w:tab/>
        <w:t>685- 841</w:t>
      </w:r>
      <w:r w:rsidR="008748E8">
        <w:rPr>
          <w:rFonts w:cs="Times New Roman"/>
        </w:rPr>
        <w:tab/>
        <w:t>associated with burial 10</w:t>
      </w:r>
    </w:p>
    <w:p w14:paraId="45182AFB" w14:textId="08D7B941" w:rsidR="00300773" w:rsidRDefault="00172233" w:rsidP="00300773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  <w:u w:val="single"/>
        </w:rPr>
      </w:pPr>
      <w:r w:rsidRPr="00172233">
        <w:rPr>
          <w:rFonts w:cs="Times New Roman"/>
          <w:b/>
          <w:u w:val="single"/>
        </w:rPr>
        <w:t>Huaca</w:t>
      </w:r>
      <w:r>
        <w:rPr>
          <w:rFonts w:cs="Times New Roman"/>
          <w:b/>
          <w:u w:val="single"/>
        </w:rPr>
        <w:t>s</w:t>
      </w:r>
      <w:r w:rsidRPr="00172233">
        <w:rPr>
          <w:rFonts w:cs="Times New Roman"/>
          <w:b/>
          <w:u w:val="single"/>
        </w:rPr>
        <w:t xml:space="preserve"> de Moche</w:t>
      </w:r>
      <w:r w:rsidR="00300773">
        <w:rPr>
          <w:rFonts w:cs="Times New Roman"/>
          <w:u w:val="single"/>
        </w:rPr>
        <w:t xml:space="preserve">– </w:t>
      </w:r>
      <w:r w:rsidR="00AC2A4E">
        <w:rPr>
          <w:rFonts w:cs="Times New Roman"/>
          <w:i/>
          <w:u w:val="single"/>
        </w:rPr>
        <w:t>uncertain; 2 overlap</w:t>
      </w:r>
      <w:r w:rsidR="009E40C9">
        <w:rPr>
          <w:rFonts w:cs="Times New Roman"/>
          <w:i/>
          <w:u w:val="single"/>
        </w:rPr>
        <w:t>ping phases,</w:t>
      </w:r>
      <w:r w:rsidR="0045227C">
        <w:rPr>
          <w:rFonts w:cs="Times New Roman"/>
          <w:i/>
          <w:u w:val="single"/>
        </w:rPr>
        <w:t xml:space="preserve"> all Moche III &amp;</w:t>
      </w:r>
      <w:r w:rsidR="00300773">
        <w:rPr>
          <w:rFonts w:cs="Times New Roman"/>
          <w:i/>
          <w:u w:val="single"/>
        </w:rPr>
        <w:t xml:space="preserve"> IV dates (Chapdelaine 2001; Uceda et al. 2001, 2007); </w:t>
      </w:r>
      <w:r w:rsidR="00300773">
        <w:rPr>
          <w:rFonts w:cs="Times New Roman"/>
          <w:u w:val="single"/>
        </w:rPr>
        <w:t>A= 1</w:t>
      </w:r>
      <w:r w:rsidR="009E40C9">
        <w:rPr>
          <w:rFonts w:cs="Times New Roman"/>
          <w:u w:val="single"/>
        </w:rPr>
        <w:t>05</w:t>
      </w:r>
      <w:r w:rsidR="00300773">
        <w:rPr>
          <w:rFonts w:cs="Times New Roman"/>
          <w:i/>
          <w:u w:val="single"/>
        </w:rPr>
        <w:t xml:space="preserve"> </w:t>
      </w:r>
    </w:p>
    <w:p w14:paraId="4B35BA12" w14:textId="77777777" w:rsidR="00300773" w:rsidRDefault="00300773" w:rsidP="00300773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  <w:b/>
        </w:rPr>
      </w:pPr>
      <w:r>
        <w:rPr>
          <w:rFonts w:cs="Times New Roman"/>
        </w:rPr>
        <w:tab/>
      </w:r>
      <w:r>
        <w:rPr>
          <w:rFonts w:cs="Times New Roman"/>
          <w:b/>
        </w:rPr>
        <w:t>Moche IV</w:t>
      </w:r>
    </w:p>
    <w:p w14:paraId="67302B0A" w14:textId="77777777" w:rsidR="00300773" w:rsidRPr="00BE6496" w:rsidRDefault="00300773" w:rsidP="00300773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  <w:i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i/>
        </w:rPr>
        <w:t>Huaca de la Luna</w:t>
      </w:r>
    </w:p>
    <w:p w14:paraId="3DF00B0E" w14:textId="6087071A" w:rsidR="00300773" w:rsidRDefault="00300773" w:rsidP="00300773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  <w:b/>
        </w:rPr>
        <w:tab/>
      </w:r>
      <w:r>
        <w:rPr>
          <w:rFonts w:cs="Times New Roman"/>
        </w:rPr>
        <w:tab/>
        <w:t>Beta-96034</w:t>
      </w:r>
      <w:r>
        <w:rPr>
          <w:rFonts w:cs="Times New Roman"/>
        </w:rPr>
        <w:tab/>
        <w:t>reed charcoal</w:t>
      </w:r>
      <w:r>
        <w:rPr>
          <w:rFonts w:cs="Times New Roman"/>
        </w:rPr>
        <w:tab/>
        <w:t>1380 ± 70</w:t>
      </w:r>
      <w:r>
        <w:rPr>
          <w:rFonts w:cs="Times New Roman"/>
        </w:rPr>
        <w:tab/>
      </w:r>
      <w:r w:rsidR="000E30EB">
        <w:rPr>
          <w:rFonts w:cs="Times New Roman"/>
        </w:rPr>
        <w:t>635- 725</w:t>
      </w:r>
      <w:r>
        <w:rPr>
          <w:rFonts w:cs="Times New Roman"/>
        </w:rPr>
        <w:tab/>
        <w:t>between building stages A/B of platform I</w:t>
      </w:r>
    </w:p>
    <w:p w14:paraId="3CE4EB8E" w14:textId="3800A88A" w:rsidR="00300773" w:rsidRDefault="00300773" w:rsidP="00300773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Beta-96035</w:t>
      </w:r>
      <w:r>
        <w:rPr>
          <w:rFonts w:cs="Times New Roman"/>
        </w:rPr>
        <w:tab/>
        <w:t>wood</w:t>
      </w:r>
      <w:r>
        <w:rPr>
          <w:rFonts w:cs="Times New Roman"/>
        </w:rPr>
        <w:tab/>
        <w:t>1470 ± 80</w:t>
      </w:r>
      <w:r>
        <w:rPr>
          <w:rFonts w:cs="Times New Roman"/>
        </w:rPr>
        <w:tab/>
      </w:r>
      <w:r w:rsidR="000E30EB">
        <w:rPr>
          <w:rFonts w:cs="Times New Roman"/>
        </w:rPr>
        <w:t>573- 672</w:t>
      </w:r>
      <w:r>
        <w:rPr>
          <w:rFonts w:cs="Times New Roman"/>
        </w:rPr>
        <w:tab/>
        <w:t>post from roof of burial chamber, platform II</w:t>
      </w:r>
    </w:p>
    <w:p w14:paraId="352D8DC3" w14:textId="0348577C" w:rsidR="00300773" w:rsidRDefault="00300773" w:rsidP="00300773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Gif-9530</w:t>
      </w:r>
      <w:r>
        <w:rPr>
          <w:rFonts w:cs="Times New Roman"/>
        </w:rPr>
        <w:tab/>
        <w:t>reed charcoal</w:t>
      </w:r>
      <w:r>
        <w:rPr>
          <w:rFonts w:cs="Times New Roman"/>
        </w:rPr>
        <w:tab/>
        <w:t>1540 ± 50</w:t>
      </w:r>
      <w:r>
        <w:rPr>
          <w:rFonts w:cs="Times New Roman"/>
        </w:rPr>
        <w:tab/>
      </w:r>
      <w:r w:rsidR="000E30EB">
        <w:rPr>
          <w:rFonts w:cs="Times New Roman"/>
        </w:rPr>
        <w:t>546- 630</w:t>
      </w:r>
      <w:r>
        <w:rPr>
          <w:rFonts w:cs="Times New Roman"/>
        </w:rPr>
        <w:tab/>
        <w:t>fill of adobes over Structure B/C, Tomb II</w:t>
      </w:r>
    </w:p>
    <w:p w14:paraId="2FA45040" w14:textId="3925CC3D" w:rsidR="00300773" w:rsidRPr="00BE7E38" w:rsidRDefault="00300773" w:rsidP="00300773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 w:rsidRPr="00BE7E38">
        <w:rPr>
          <w:rFonts w:cs="Times New Roman"/>
        </w:rPr>
        <w:tab/>
      </w:r>
      <w:r w:rsidRPr="00BE7E38">
        <w:rPr>
          <w:rFonts w:cs="Times New Roman"/>
        </w:rPr>
        <w:tab/>
      </w:r>
      <w:r w:rsidRPr="00696ABA">
        <w:rPr>
          <w:rFonts w:cs="Times New Roman"/>
        </w:rPr>
        <w:t>Gif-9529</w:t>
      </w:r>
      <w:r w:rsidRPr="00BE7E38">
        <w:rPr>
          <w:rFonts w:cs="Times New Roman"/>
        </w:rPr>
        <w:tab/>
        <w:t>wood</w:t>
      </w:r>
      <w:r w:rsidRPr="00BE7E38">
        <w:rPr>
          <w:rFonts w:cs="Times New Roman"/>
        </w:rPr>
        <w:tab/>
        <w:t>1640 ± 40</w:t>
      </w:r>
      <w:r w:rsidRPr="00BE7E38">
        <w:rPr>
          <w:rFonts w:cs="Times New Roman"/>
        </w:rPr>
        <w:tab/>
      </w:r>
      <w:r w:rsidR="00BE7E38">
        <w:rPr>
          <w:rFonts w:cs="Times New Roman"/>
        </w:rPr>
        <w:t>508- 578</w:t>
      </w:r>
      <w:r w:rsidRPr="00BE7E38">
        <w:rPr>
          <w:rFonts w:cs="Times New Roman"/>
        </w:rPr>
        <w:tab/>
        <w:t>post of algarrobo from patio of reliefs, Structure A</w:t>
      </w:r>
    </w:p>
    <w:p w14:paraId="4DA77BFE" w14:textId="77777777" w:rsidR="00300773" w:rsidRPr="002C6469" w:rsidRDefault="00300773" w:rsidP="00300773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  <w:color w:val="A6A6A6" w:themeColor="background1" w:themeShade="A6"/>
        </w:rPr>
      </w:pPr>
      <w:r>
        <w:rPr>
          <w:rFonts w:cs="Times New Roman"/>
          <w:color w:val="A6A6A6" w:themeColor="background1" w:themeShade="A6"/>
        </w:rPr>
        <w:tab/>
      </w:r>
      <w:r>
        <w:rPr>
          <w:rFonts w:cs="Times New Roman"/>
          <w:color w:val="A6A6A6" w:themeColor="background1" w:themeShade="A6"/>
        </w:rPr>
        <w:tab/>
      </w:r>
      <w:r>
        <w:rPr>
          <w:rFonts w:cs="Times New Roman"/>
          <w:i/>
        </w:rPr>
        <w:t>Uhle Platform</w:t>
      </w:r>
      <w:r>
        <w:rPr>
          <w:rFonts w:cs="Times New Roman"/>
          <w:color w:val="A6A6A6" w:themeColor="background1" w:themeShade="A6"/>
        </w:rPr>
        <w:tab/>
      </w:r>
    </w:p>
    <w:p w14:paraId="2D4CA9D3" w14:textId="07A4809B" w:rsidR="00300773" w:rsidRDefault="00300773" w:rsidP="00300773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Gif-11577</w:t>
      </w:r>
      <w:r>
        <w:rPr>
          <w:rFonts w:cs="Times New Roman"/>
        </w:rPr>
        <w:tab/>
        <w:t>charcoal</w:t>
      </w:r>
      <w:r>
        <w:rPr>
          <w:rFonts w:cs="Times New Roman"/>
        </w:rPr>
        <w:tab/>
        <w:t>1495 ± 50</w:t>
      </w:r>
      <w:r>
        <w:rPr>
          <w:rFonts w:cs="Times New Roman"/>
        </w:rPr>
        <w:tab/>
      </w:r>
      <w:r w:rsidR="000E30EB">
        <w:rPr>
          <w:rFonts w:cs="Times New Roman"/>
        </w:rPr>
        <w:t>581- 646</w:t>
      </w:r>
      <w:r>
        <w:rPr>
          <w:rFonts w:cs="Times New Roman"/>
        </w:rPr>
        <w:tab/>
        <w:t>Moche IV and V; tomb 4, Uhle platform</w:t>
      </w:r>
    </w:p>
    <w:p w14:paraId="711BC25D" w14:textId="3154B4AC" w:rsidR="00300773" w:rsidRPr="00BE7E38" w:rsidRDefault="00300773" w:rsidP="00300773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 w:rsidRPr="00BE7E38">
        <w:rPr>
          <w:rFonts w:cs="Times New Roman"/>
        </w:rPr>
        <w:tab/>
      </w:r>
      <w:r w:rsidRPr="00BE7E38">
        <w:rPr>
          <w:rFonts w:cs="Times New Roman"/>
        </w:rPr>
        <w:tab/>
      </w:r>
      <w:r w:rsidRPr="00696ABA">
        <w:rPr>
          <w:rFonts w:cs="Times New Roman"/>
        </w:rPr>
        <w:t>Gif-11576</w:t>
      </w:r>
      <w:r w:rsidRPr="00BE7E38">
        <w:rPr>
          <w:rFonts w:cs="Times New Roman"/>
        </w:rPr>
        <w:tab/>
        <w:t>charcoal</w:t>
      </w:r>
      <w:r w:rsidRPr="00BE7E38">
        <w:rPr>
          <w:rFonts w:cs="Times New Roman"/>
        </w:rPr>
        <w:tab/>
        <w:t>1620 ± 35</w:t>
      </w:r>
      <w:r w:rsidRPr="00BE7E38">
        <w:rPr>
          <w:rFonts w:cs="Times New Roman"/>
        </w:rPr>
        <w:tab/>
      </w:r>
      <w:r w:rsidR="00BE7E38">
        <w:rPr>
          <w:rFonts w:cs="Times New Roman"/>
        </w:rPr>
        <w:t>511- 578</w:t>
      </w:r>
      <w:r w:rsidRPr="00BE7E38">
        <w:rPr>
          <w:rFonts w:cs="Times New Roman"/>
        </w:rPr>
        <w:tab/>
        <w:t>w/ miniature ceramic under floor of Uhle platform</w:t>
      </w:r>
    </w:p>
    <w:p w14:paraId="50FC6B43" w14:textId="77777777" w:rsidR="00300773" w:rsidRPr="000D7D3D" w:rsidRDefault="00300773" w:rsidP="00300773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  <w:i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i/>
        </w:rPr>
        <w:t>Urban Zone</w:t>
      </w:r>
    </w:p>
    <w:p w14:paraId="7EABBE61" w14:textId="451D6887" w:rsidR="00300773" w:rsidRDefault="00300773" w:rsidP="00300773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Beta-96027</w:t>
      </w:r>
      <w:r>
        <w:rPr>
          <w:rFonts w:cs="Times New Roman"/>
        </w:rPr>
        <w:tab/>
        <w:t>charcoal</w:t>
      </w:r>
      <w:r>
        <w:rPr>
          <w:rFonts w:cs="Times New Roman"/>
        </w:rPr>
        <w:tab/>
        <w:t>1280 ± 60</w:t>
      </w:r>
      <w:r>
        <w:rPr>
          <w:rFonts w:cs="Times New Roman"/>
        </w:rPr>
        <w:tab/>
      </w:r>
      <w:r w:rsidR="000E30EB">
        <w:rPr>
          <w:rFonts w:cs="Times New Roman"/>
        </w:rPr>
        <w:t>675- 731</w:t>
      </w:r>
      <w:r>
        <w:rPr>
          <w:rFonts w:cs="Times New Roman"/>
        </w:rPr>
        <w:tab/>
        <w:t>floor 1, hearth CA 15-3, 15 cm below surface</w:t>
      </w:r>
    </w:p>
    <w:p w14:paraId="1DB395A9" w14:textId="4274E3C5" w:rsidR="00300773" w:rsidRDefault="00300773" w:rsidP="00300773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Beta-124995</w:t>
      </w:r>
      <w:r>
        <w:rPr>
          <w:rFonts w:cs="Times New Roman"/>
        </w:rPr>
        <w:tab/>
        <w:t>charcoal</w:t>
      </w:r>
      <w:r>
        <w:rPr>
          <w:rFonts w:cs="Times New Roman"/>
        </w:rPr>
        <w:tab/>
        <w:t>1290 ± 60</w:t>
      </w:r>
      <w:r>
        <w:rPr>
          <w:rFonts w:cs="Times New Roman"/>
        </w:rPr>
        <w:tab/>
      </w:r>
      <w:r w:rsidR="00F35A37">
        <w:rPr>
          <w:rFonts w:cs="Times New Roman"/>
        </w:rPr>
        <w:t>674- 730</w:t>
      </w:r>
      <w:r>
        <w:rPr>
          <w:rFonts w:cs="Times New Roman"/>
        </w:rPr>
        <w:tab/>
        <w:t xml:space="preserve">floor 1, hearth CA 8-1, 20 cm </w:t>
      </w:r>
    </w:p>
    <w:p w14:paraId="0D814924" w14:textId="71879099" w:rsidR="00300773" w:rsidRDefault="00300773" w:rsidP="00300773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Beta-108279</w:t>
      </w:r>
      <w:r>
        <w:rPr>
          <w:rFonts w:cs="Times New Roman"/>
        </w:rPr>
        <w:tab/>
        <w:t>charcoal</w:t>
      </w:r>
      <w:r>
        <w:rPr>
          <w:rFonts w:cs="Times New Roman"/>
        </w:rPr>
        <w:tab/>
        <w:t>1330 ± 60</w:t>
      </w:r>
      <w:r>
        <w:rPr>
          <w:rFonts w:cs="Times New Roman"/>
        </w:rPr>
        <w:tab/>
      </w:r>
      <w:r w:rsidR="00F35A37">
        <w:rPr>
          <w:rFonts w:cs="Times New Roman"/>
        </w:rPr>
        <w:t>659</w:t>
      </w:r>
      <w:r>
        <w:rPr>
          <w:rFonts w:cs="Times New Roman"/>
        </w:rPr>
        <w:t>-</w:t>
      </w:r>
      <w:r w:rsidR="00F35A37">
        <w:rPr>
          <w:rFonts w:cs="Times New Roman"/>
        </w:rPr>
        <w:t xml:space="preserve"> 723</w:t>
      </w:r>
      <w:r>
        <w:rPr>
          <w:rFonts w:cs="Times New Roman"/>
        </w:rPr>
        <w:tab/>
        <w:t xml:space="preserve">between floors 1/2, hearth CA 12-2, 30 cm </w:t>
      </w:r>
    </w:p>
    <w:p w14:paraId="33DFAE44" w14:textId="4CB5D0C5" w:rsidR="00300773" w:rsidRDefault="00300773" w:rsidP="00300773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lastRenderedPageBreak/>
        <w:tab/>
      </w:r>
      <w:r>
        <w:rPr>
          <w:rFonts w:cs="Times New Roman"/>
        </w:rPr>
        <w:tab/>
        <w:t>Beta-111544</w:t>
      </w:r>
      <w:r>
        <w:rPr>
          <w:rFonts w:cs="Times New Roman"/>
        </w:rPr>
        <w:tab/>
        <w:t>charcoal</w:t>
      </w:r>
      <w:r>
        <w:rPr>
          <w:rFonts w:cs="Times New Roman"/>
        </w:rPr>
        <w:tab/>
        <w:t>1360 ± 60</w:t>
      </w:r>
      <w:r>
        <w:rPr>
          <w:rFonts w:cs="Times New Roman"/>
        </w:rPr>
        <w:tab/>
      </w:r>
      <w:r w:rsidR="00F35A37">
        <w:rPr>
          <w:rFonts w:cs="Times New Roman"/>
        </w:rPr>
        <w:t>649- 719</w:t>
      </w:r>
      <w:r>
        <w:rPr>
          <w:rFonts w:cs="Times New Roman"/>
        </w:rPr>
        <w:tab/>
        <w:t xml:space="preserve">floor 1, hearth w/ adobes, CA 9-28, 70 cm </w:t>
      </w:r>
    </w:p>
    <w:p w14:paraId="272D256C" w14:textId="7D99536E" w:rsidR="00300773" w:rsidRDefault="00300773" w:rsidP="00300773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Beta-111545</w:t>
      </w:r>
      <w:r>
        <w:rPr>
          <w:rFonts w:cs="Times New Roman"/>
        </w:rPr>
        <w:tab/>
        <w:t>charcoal</w:t>
      </w:r>
      <w:r>
        <w:rPr>
          <w:rFonts w:cs="Times New Roman"/>
        </w:rPr>
        <w:tab/>
        <w:t>1360 ± 70</w:t>
      </w:r>
      <w:r>
        <w:rPr>
          <w:rFonts w:cs="Times New Roman"/>
        </w:rPr>
        <w:tab/>
      </w:r>
      <w:r w:rsidR="00F35A37">
        <w:rPr>
          <w:rFonts w:cs="Times New Roman"/>
        </w:rPr>
        <w:t>646- 726</w:t>
      </w:r>
      <w:r>
        <w:rPr>
          <w:rFonts w:cs="Times New Roman"/>
        </w:rPr>
        <w:tab/>
        <w:t xml:space="preserve">floor 1, hearth w/ adobes, CA 9-35, 80 cm </w:t>
      </w:r>
    </w:p>
    <w:p w14:paraId="0A0154FD" w14:textId="2BB113C8" w:rsidR="00300773" w:rsidRDefault="00300773" w:rsidP="00300773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Beta-124996</w:t>
      </w:r>
      <w:r>
        <w:rPr>
          <w:rFonts w:cs="Times New Roman"/>
        </w:rPr>
        <w:tab/>
        <w:t>charcoal</w:t>
      </w:r>
      <w:r>
        <w:rPr>
          <w:rFonts w:cs="Times New Roman"/>
        </w:rPr>
        <w:tab/>
        <w:t>1360 ± 60</w:t>
      </w:r>
      <w:r>
        <w:rPr>
          <w:rFonts w:cs="Times New Roman"/>
        </w:rPr>
        <w:tab/>
      </w:r>
      <w:r w:rsidR="00F35A37">
        <w:rPr>
          <w:rFonts w:cs="Times New Roman"/>
        </w:rPr>
        <w:t>649</w:t>
      </w:r>
      <w:r>
        <w:rPr>
          <w:rFonts w:cs="Times New Roman"/>
        </w:rPr>
        <w:t xml:space="preserve">- </w:t>
      </w:r>
      <w:r w:rsidR="00F35A37">
        <w:rPr>
          <w:rFonts w:cs="Times New Roman"/>
        </w:rPr>
        <w:t>719</w:t>
      </w:r>
      <w:r>
        <w:rPr>
          <w:rFonts w:cs="Times New Roman"/>
        </w:rPr>
        <w:tab/>
        <w:t xml:space="preserve">fill of floor 1, CA 25-1, 35 cm </w:t>
      </w:r>
    </w:p>
    <w:p w14:paraId="70261C96" w14:textId="12052B61" w:rsidR="00300773" w:rsidRDefault="00300773" w:rsidP="00300773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Beta-84845</w:t>
      </w:r>
      <w:r>
        <w:rPr>
          <w:rFonts w:cs="Times New Roman"/>
        </w:rPr>
        <w:tab/>
        <w:t>charcoal</w:t>
      </w:r>
      <w:r>
        <w:rPr>
          <w:rFonts w:cs="Times New Roman"/>
        </w:rPr>
        <w:tab/>
        <w:t>1370 ± 50</w:t>
      </w:r>
      <w:r>
        <w:rPr>
          <w:rFonts w:cs="Times New Roman"/>
        </w:rPr>
        <w:tab/>
      </w:r>
      <w:r w:rsidR="00F35A37">
        <w:rPr>
          <w:rFonts w:cs="Times New Roman"/>
        </w:rPr>
        <w:t>648- 713</w:t>
      </w:r>
      <w:r>
        <w:rPr>
          <w:rFonts w:cs="Times New Roman"/>
        </w:rPr>
        <w:tab/>
        <w:t xml:space="preserve">floor 1, abandonment ash lens, CA 7-13, 40 cm </w:t>
      </w:r>
    </w:p>
    <w:p w14:paraId="0123ACEB" w14:textId="3AF9EABF" w:rsidR="00300773" w:rsidRDefault="00300773" w:rsidP="00300773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Beta-96029</w:t>
      </w:r>
      <w:r>
        <w:rPr>
          <w:rFonts w:cs="Times New Roman"/>
        </w:rPr>
        <w:tab/>
        <w:t>charcoal</w:t>
      </w:r>
      <w:r>
        <w:rPr>
          <w:rFonts w:cs="Times New Roman"/>
        </w:rPr>
        <w:tab/>
        <w:t>1400 ± 60</w:t>
      </w:r>
      <w:r>
        <w:rPr>
          <w:rFonts w:cs="Times New Roman"/>
        </w:rPr>
        <w:tab/>
      </w:r>
      <w:r w:rsidR="00F35A37">
        <w:rPr>
          <w:rFonts w:cs="Times New Roman"/>
        </w:rPr>
        <w:t>629- 713</w:t>
      </w:r>
      <w:r>
        <w:rPr>
          <w:rFonts w:cs="Times New Roman"/>
        </w:rPr>
        <w:tab/>
        <w:t xml:space="preserve">floor 1, hearth w/o adobes, CA 9-10, 20 cm </w:t>
      </w:r>
    </w:p>
    <w:p w14:paraId="50AD61C0" w14:textId="77BC8DA6" w:rsidR="00300773" w:rsidRDefault="00300773" w:rsidP="00300773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Beta-84843</w:t>
      </w:r>
      <w:r>
        <w:rPr>
          <w:rFonts w:cs="Times New Roman"/>
        </w:rPr>
        <w:tab/>
        <w:t>charcoal</w:t>
      </w:r>
      <w:r>
        <w:rPr>
          <w:rFonts w:cs="Times New Roman"/>
        </w:rPr>
        <w:tab/>
        <w:t>1410 ± 60</w:t>
      </w:r>
      <w:r>
        <w:rPr>
          <w:rFonts w:cs="Times New Roman"/>
        </w:rPr>
        <w:tab/>
      </w:r>
      <w:r w:rsidR="00F35A37">
        <w:rPr>
          <w:rFonts w:cs="Times New Roman"/>
        </w:rPr>
        <w:t>602- 690</w:t>
      </w:r>
      <w:r>
        <w:rPr>
          <w:rFonts w:cs="Times New Roman"/>
        </w:rPr>
        <w:tab/>
        <w:t>floor 1, abandonment ash, CA 7-10</w:t>
      </w:r>
    </w:p>
    <w:p w14:paraId="268BED4D" w14:textId="50F111AC" w:rsidR="00300773" w:rsidRDefault="00300773" w:rsidP="00300773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ind w:firstLine="450"/>
        <w:rPr>
          <w:rFonts w:cs="Times New Roman"/>
        </w:rPr>
      </w:pPr>
      <w:r>
        <w:rPr>
          <w:rFonts w:cs="Times New Roman"/>
        </w:rPr>
        <w:tab/>
        <w:t>B</w:t>
      </w:r>
      <w:r w:rsidR="00927DBE">
        <w:rPr>
          <w:rFonts w:cs="Times New Roman"/>
        </w:rPr>
        <w:t>eta-96026</w:t>
      </w:r>
      <w:r w:rsidR="00927DBE">
        <w:rPr>
          <w:rFonts w:cs="Times New Roman"/>
        </w:rPr>
        <w:tab/>
        <w:t>charcoal</w:t>
      </w:r>
      <w:r w:rsidR="00927DBE">
        <w:rPr>
          <w:rFonts w:cs="Times New Roman"/>
        </w:rPr>
        <w:tab/>
        <w:t>1430 ± 50</w:t>
      </w:r>
      <w:r w:rsidR="00927DBE">
        <w:rPr>
          <w:rFonts w:cs="Times New Roman"/>
        </w:rPr>
        <w:tab/>
        <w:t>604- 679</w:t>
      </w:r>
      <w:r>
        <w:rPr>
          <w:rFonts w:cs="Times New Roman"/>
        </w:rPr>
        <w:tab/>
        <w:t xml:space="preserve">floor 2, post in floor CA 14-1, 60 cm </w:t>
      </w:r>
    </w:p>
    <w:p w14:paraId="611B6D26" w14:textId="4EE29703" w:rsidR="00300773" w:rsidRDefault="00300773" w:rsidP="00300773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ind w:firstLine="450"/>
        <w:rPr>
          <w:rFonts w:cs="Times New Roman"/>
        </w:rPr>
      </w:pPr>
      <w:r>
        <w:rPr>
          <w:rFonts w:cs="Times New Roman"/>
        </w:rPr>
        <w:tab/>
        <w:t>B</w:t>
      </w:r>
      <w:r w:rsidR="00927DBE">
        <w:rPr>
          <w:rFonts w:cs="Times New Roman"/>
        </w:rPr>
        <w:t>eta-96030</w:t>
      </w:r>
      <w:r w:rsidR="00927DBE">
        <w:rPr>
          <w:rFonts w:cs="Times New Roman"/>
        </w:rPr>
        <w:tab/>
        <w:t>charcoal</w:t>
      </w:r>
      <w:r w:rsidR="00927DBE">
        <w:rPr>
          <w:rFonts w:cs="Times New Roman"/>
        </w:rPr>
        <w:tab/>
        <w:t>1480 ± 60</w:t>
      </w:r>
      <w:r w:rsidR="00927DBE">
        <w:rPr>
          <w:rFonts w:cs="Times New Roman"/>
        </w:rPr>
        <w:tab/>
        <w:t>577- 655</w:t>
      </w:r>
      <w:r>
        <w:rPr>
          <w:rFonts w:cs="Times New Roman"/>
        </w:rPr>
        <w:tab/>
        <w:t xml:space="preserve">inside base of chimney CA 7-14, 104 cm </w:t>
      </w:r>
    </w:p>
    <w:p w14:paraId="74374443" w14:textId="2D70F8FC" w:rsidR="00300773" w:rsidRPr="00C04782" w:rsidRDefault="00300773" w:rsidP="00300773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ind w:firstLine="450"/>
        <w:rPr>
          <w:rFonts w:cs="Times New Roman"/>
        </w:rPr>
      </w:pPr>
      <w:r>
        <w:rPr>
          <w:rFonts w:cs="Times New Roman"/>
        </w:rPr>
        <w:tab/>
        <w:t>B</w:t>
      </w:r>
      <w:r w:rsidR="00927DBE">
        <w:rPr>
          <w:rFonts w:cs="Times New Roman"/>
        </w:rPr>
        <w:t>eta-96031</w:t>
      </w:r>
      <w:r w:rsidR="00927DBE">
        <w:rPr>
          <w:rFonts w:cs="Times New Roman"/>
        </w:rPr>
        <w:tab/>
        <w:t>charcoal</w:t>
      </w:r>
      <w:r w:rsidR="00927DBE">
        <w:rPr>
          <w:rFonts w:cs="Times New Roman"/>
        </w:rPr>
        <w:tab/>
        <w:t>1490 ± 60</w:t>
      </w:r>
      <w:r w:rsidR="00927DBE">
        <w:rPr>
          <w:rFonts w:cs="Times New Roman"/>
        </w:rPr>
        <w:tab/>
        <w:t>575- 651</w:t>
      </w:r>
      <w:r>
        <w:rPr>
          <w:rFonts w:cs="Times New Roman"/>
        </w:rPr>
        <w:tab/>
        <w:t>between floors 1/2, outside chimney CA 7-14, 140 cm</w:t>
      </w:r>
    </w:p>
    <w:p w14:paraId="0742A90B" w14:textId="3FE7E68D" w:rsidR="00300773" w:rsidRDefault="00300773" w:rsidP="00300773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ind w:firstLine="450"/>
        <w:rPr>
          <w:rFonts w:cs="Times New Roman"/>
        </w:rPr>
      </w:pPr>
      <w:r>
        <w:rPr>
          <w:rFonts w:cs="Times New Roman"/>
        </w:rPr>
        <w:tab/>
        <w:t>B</w:t>
      </w:r>
      <w:r w:rsidR="00927DBE">
        <w:rPr>
          <w:rFonts w:cs="Times New Roman"/>
        </w:rPr>
        <w:t>eta-84846</w:t>
      </w:r>
      <w:r w:rsidR="00927DBE">
        <w:rPr>
          <w:rFonts w:cs="Times New Roman"/>
        </w:rPr>
        <w:tab/>
        <w:t>charcoal</w:t>
      </w:r>
      <w:r w:rsidR="00927DBE">
        <w:rPr>
          <w:rFonts w:cs="Times New Roman"/>
        </w:rPr>
        <w:tab/>
        <w:t>1500 ± 60</w:t>
      </w:r>
      <w:r w:rsidR="00927DBE">
        <w:rPr>
          <w:rFonts w:cs="Times New Roman"/>
        </w:rPr>
        <w:tab/>
        <w:t>570- 648</w:t>
      </w:r>
      <w:r>
        <w:rPr>
          <w:rFonts w:cs="Times New Roman"/>
        </w:rPr>
        <w:tab/>
        <w:t xml:space="preserve">floor 1, abandonment ash lens, CA 6-1, 30 cm </w:t>
      </w:r>
    </w:p>
    <w:p w14:paraId="235BB149" w14:textId="46B7CFFA" w:rsidR="00300773" w:rsidRDefault="00300773" w:rsidP="00300773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ind w:firstLine="450"/>
        <w:rPr>
          <w:rFonts w:cs="Times New Roman"/>
        </w:rPr>
      </w:pPr>
      <w:r>
        <w:rPr>
          <w:rFonts w:cs="Times New Roman"/>
        </w:rPr>
        <w:tab/>
        <w:t>Be</w:t>
      </w:r>
      <w:r w:rsidR="00927DBE">
        <w:rPr>
          <w:rFonts w:cs="Times New Roman"/>
        </w:rPr>
        <w:t>ta-108280</w:t>
      </w:r>
      <w:r w:rsidR="00927DBE">
        <w:rPr>
          <w:rFonts w:cs="Times New Roman"/>
        </w:rPr>
        <w:tab/>
        <w:t>charcoal</w:t>
      </w:r>
      <w:r w:rsidR="00927DBE">
        <w:rPr>
          <w:rFonts w:cs="Times New Roman"/>
        </w:rPr>
        <w:tab/>
        <w:t>1510 ± 60</w:t>
      </w:r>
      <w:r w:rsidR="00927DBE">
        <w:rPr>
          <w:rFonts w:cs="Times New Roman"/>
        </w:rPr>
        <w:tab/>
        <w:t>557- 645</w:t>
      </w:r>
      <w:r>
        <w:rPr>
          <w:rFonts w:cs="Times New Roman"/>
        </w:rPr>
        <w:tab/>
        <w:t>between floors 1/2, hearth CA 12-4, 50 cm</w:t>
      </w:r>
    </w:p>
    <w:p w14:paraId="0FAD1065" w14:textId="28485EC5" w:rsidR="00300773" w:rsidRDefault="00300773" w:rsidP="00300773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ind w:firstLine="450"/>
        <w:rPr>
          <w:rFonts w:cs="Times New Roman"/>
        </w:rPr>
      </w:pPr>
      <w:r>
        <w:rPr>
          <w:rFonts w:cs="Times New Roman"/>
        </w:rPr>
        <w:tab/>
        <w:t>B</w:t>
      </w:r>
      <w:r w:rsidR="00927DBE">
        <w:rPr>
          <w:rFonts w:cs="Times New Roman"/>
        </w:rPr>
        <w:t>eta-96033</w:t>
      </w:r>
      <w:r w:rsidR="00927DBE">
        <w:rPr>
          <w:rFonts w:cs="Times New Roman"/>
        </w:rPr>
        <w:tab/>
        <w:t>charcoal</w:t>
      </w:r>
      <w:r w:rsidR="00927DBE">
        <w:rPr>
          <w:rFonts w:cs="Times New Roman"/>
        </w:rPr>
        <w:tab/>
        <w:t>1520 ± 50</w:t>
      </w:r>
      <w:r w:rsidR="00927DBE">
        <w:rPr>
          <w:rFonts w:cs="Times New Roman"/>
        </w:rPr>
        <w:tab/>
        <w:t>555- 638</w:t>
      </w:r>
      <w:r>
        <w:rPr>
          <w:rFonts w:cs="Times New Roman"/>
        </w:rPr>
        <w:tab/>
        <w:t xml:space="preserve">floor 3, bench CA 8 patio, 70 </w:t>
      </w:r>
      <w:proofErr w:type="gramStart"/>
      <w:r>
        <w:rPr>
          <w:rFonts w:cs="Times New Roman"/>
        </w:rPr>
        <w:t>cm(</w:t>
      </w:r>
      <w:proofErr w:type="gramEnd"/>
      <w:r>
        <w:rPr>
          <w:rFonts w:cs="Times New Roman"/>
        </w:rPr>
        <w:t>?)</w:t>
      </w:r>
    </w:p>
    <w:p w14:paraId="7D5AA21E" w14:textId="71E7A30E" w:rsidR="00300773" w:rsidRDefault="00300773" w:rsidP="00300773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ind w:firstLine="450"/>
        <w:rPr>
          <w:rFonts w:cs="Times New Roman"/>
        </w:rPr>
      </w:pPr>
      <w:r>
        <w:rPr>
          <w:rFonts w:cs="Times New Roman"/>
        </w:rPr>
        <w:tab/>
        <w:t>B</w:t>
      </w:r>
      <w:r w:rsidR="00927DBE">
        <w:rPr>
          <w:rFonts w:cs="Times New Roman"/>
        </w:rPr>
        <w:t>eta-96028</w:t>
      </w:r>
      <w:r w:rsidR="00927DBE">
        <w:rPr>
          <w:rFonts w:cs="Times New Roman"/>
        </w:rPr>
        <w:tab/>
        <w:t>charcoal</w:t>
      </w:r>
      <w:r w:rsidR="00927DBE">
        <w:rPr>
          <w:rFonts w:cs="Times New Roman"/>
        </w:rPr>
        <w:tab/>
        <w:t>1530 ± 60</w:t>
      </w:r>
      <w:r w:rsidR="00927DBE">
        <w:rPr>
          <w:rFonts w:cs="Times New Roman"/>
        </w:rPr>
        <w:tab/>
        <w:t>552- 635</w:t>
      </w:r>
      <w:r>
        <w:rPr>
          <w:rFonts w:cs="Times New Roman"/>
        </w:rPr>
        <w:tab/>
        <w:t>floor 2, hearth CA 9-10, 40 cm</w:t>
      </w:r>
    </w:p>
    <w:p w14:paraId="190A5847" w14:textId="4194D4DD" w:rsidR="00300773" w:rsidRPr="00BE7E38" w:rsidRDefault="00300773" w:rsidP="00300773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ind w:firstLine="450"/>
        <w:rPr>
          <w:rFonts w:cs="Times New Roman"/>
        </w:rPr>
      </w:pPr>
      <w:r w:rsidRPr="00BE7E38">
        <w:rPr>
          <w:rFonts w:cs="Times New Roman"/>
        </w:rPr>
        <w:tab/>
      </w:r>
      <w:r w:rsidRPr="00696ABA">
        <w:rPr>
          <w:rFonts w:cs="Times New Roman"/>
        </w:rPr>
        <w:t>Beta-96032</w:t>
      </w:r>
      <w:r w:rsidRPr="00BE7E38">
        <w:rPr>
          <w:rFonts w:cs="Times New Roman"/>
        </w:rPr>
        <w:tab/>
        <w:t>charcoal</w:t>
      </w:r>
      <w:r w:rsidRPr="00BE7E38">
        <w:rPr>
          <w:rFonts w:cs="Times New Roman"/>
        </w:rPr>
        <w:tab/>
        <w:t>1640 ± 60</w:t>
      </w:r>
      <w:r w:rsidRPr="00BE7E38">
        <w:rPr>
          <w:rFonts w:cs="Times New Roman"/>
        </w:rPr>
        <w:tab/>
      </w:r>
      <w:r w:rsidR="00BE7E38">
        <w:rPr>
          <w:rFonts w:cs="Times New Roman"/>
        </w:rPr>
        <w:t>510- 585</w:t>
      </w:r>
      <w:r w:rsidRPr="00BE7E38">
        <w:rPr>
          <w:rFonts w:cs="Times New Roman"/>
        </w:rPr>
        <w:tab/>
        <w:t>floor 1, ash lens, CA 9-13, 30-40 cm</w:t>
      </w:r>
    </w:p>
    <w:p w14:paraId="3CE96D8A" w14:textId="77777777" w:rsidR="00300773" w:rsidRDefault="00300773" w:rsidP="00300773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  <w:b/>
        </w:rPr>
        <w:tab/>
        <w:t>Moche III</w:t>
      </w:r>
    </w:p>
    <w:p w14:paraId="621C277D" w14:textId="77777777" w:rsidR="00300773" w:rsidRPr="00836562" w:rsidRDefault="00300773" w:rsidP="00300773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  <w:i/>
        </w:rPr>
      </w:pPr>
      <w:r>
        <w:rPr>
          <w:rFonts w:cs="Times New Roman"/>
        </w:rPr>
        <w:tab/>
      </w:r>
      <w:r>
        <w:rPr>
          <w:rFonts w:cs="Times New Roman"/>
          <w:i/>
        </w:rPr>
        <w:tab/>
        <w:t>Huaca de la Luna</w:t>
      </w:r>
    </w:p>
    <w:p w14:paraId="6D23D6E0" w14:textId="14B4B358" w:rsidR="00300773" w:rsidRDefault="00300773" w:rsidP="00300773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</w:rPr>
        <w:t>Bet</w:t>
      </w:r>
      <w:r w:rsidR="00634250">
        <w:rPr>
          <w:rFonts w:cs="Times New Roman"/>
        </w:rPr>
        <w:t>a-158975</w:t>
      </w:r>
      <w:r w:rsidR="00634250">
        <w:rPr>
          <w:rFonts w:cs="Times New Roman"/>
        </w:rPr>
        <w:tab/>
        <w:t>fly pupas</w:t>
      </w:r>
      <w:r w:rsidR="00634250">
        <w:rPr>
          <w:rFonts w:cs="Times New Roman"/>
        </w:rPr>
        <w:tab/>
        <w:t>1810 ± 40</w:t>
      </w:r>
      <w:r w:rsidR="00634250">
        <w:rPr>
          <w:rFonts w:cs="Times New Roman"/>
        </w:rPr>
        <w:tab/>
        <w:t>225- 341</w:t>
      </w:r>
      <w:r>
        <w:rPr>
          <w:rFonts w:cs="Times New Roman"/>
        </w:rPr>
        <w:tab/>
        <w:t>w/ sacrifices under floor of plaza 3C, Structure C or D</w:t>
      </w:r>
    </w:p>
    <w:p w14:paraId="12F741DE" w14:textId="2C7E848C" w:rsidR="00300773" w:rsidRDefault="00300773" w:rsidP="00300773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Bet</w:t>
      </w:r>
      <w:r w:rsidR="00634250">
        <w:rPr>
          <w:rFonts w:cs="Times New Roman"/>
        </w:rPr>
        <w:t>a-158974</w:t>
      </w:r>
      <w:r w:rsidR="00634250">
        <w:rPr>
          <w:rFonts w:cs="Times New Roman"/>
        </w:rPr>
        <w:tab/>
        <w:t>reed rope</w:t>
      </w:r>
      <w:r w:rsidR="00634250">
        <w:rPr>
          <w:rFonts w:cs="Times New Roman"/>
        </w:rPr>
        <w:tab/>
        <w:t>1880 ± 40</w:t>
      </w:r>
      <w:r w:rsidR="00634250">
        <w:rPr>
          <w:rFonts w:cs="Times New Roman"/>
        </w:rPr>
        <w:tab/>
        <w:t>147- 317</w:t>
      </w:r>
      <w:r>
        <w:rPr>
          <w:rFonts w:cs="Times New Roman"/>
        </w:rPr>
        <w:tab/>
        <w:t>tied prisoners to floor of plaza 3C, Structure C or D</w:t>
      </w:r>
    </w:p>
    <w:p w14:paraId="32A6AA1B" w14:textId="77777777" w:rsidR="00300773" w:rsidRPr="00A6570B" w:rsidRDefault="00300773" w:rsidP="00300773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  <w:i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i/>
        </w:rPr>
        <w:t>Urban Zone</w:t>
      </w:r>
    </w:p>
    <w:p w14:paraId="3ED89A16" w14:textId="2536CA0F" w:rsidR="00300773" w:rsidRDefault="00300773" w:rsidP="00300773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Beta-121761</w:t>
      </w:r>
      <w:r>
        <w:rPr>
          <w:rFonts w:cs="Times New Roman"/>
        </w:rPr>
        <w:tab/>
        <w:t>charcoal</w:t>
      </w:r>
      <w:r>
        <w:rPr>
          <w:rFonts w:cs="Times New Roman"/>
        </w:rPr>
        <w:tab/>
        <w:t>1</w:t>
      </w:r>
      <w:r w:rsidR="00634250">
        <w:rPr>
          <w:rFonts w:cs="Times New Roman"/>
        </w:rPr>
        <w:t>630 ± 40</w:t>
      </w:r>
      <w:r w:rsidR="00634250">
        <w:rPr>
          <w:rFonts w:cs="Times New Roman"/>
        </w:rPr>
        <w:tab/>
        <w:t>422- 519</w:t>
      </w:r>
      <w:r>
        <w:rPr>
          <w:rFonts w:cs="Times New Roman"/>
        </w:rPr>
        <w:tab/>
        <w:t>between floors 3a/3b, burial CA 15, 550 cm</w:t>
      </w:r>
      <w:r>
        <w:rPr>
          <w:rFonts w:cs="Times New Roman"/>
        </w:rPr>
        <w:tab/>
      </w:r>
    </w:p>
    <w:p w14:paraId="169C1463" w14:textId="01A83B3D" w:rsidR="00300773" w:rsidRDefault="00300773" w:rsidP="00300773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Be</w:t>
      </w:r>
      <w:r w:rsidR="00634250">
        <w:rPr>
          <w:rFonts w:cs="Times New Roman"/>
        </w:rPr>
        <w:t>ta-121762</w:t>
      </w:r>
      <w:r w:rsidR="00634250">
        <w:rPr>
          <w:rFonts w:cs="Times New Roman"/>
        </w:rPr>
        <w:tab/>
        <w:t>charcoal</w:t>
      </w:r>
      <w:r w:rsidR="00634250">
        <w:rPr>
          <w:rFonts w:cs="Times New Roman"/>
        </w:rPr>
        <w:tab/>
        <w:t>1680 ± 60</w:t>
      </w:r>
      <w:r w:rsidR="00634250">
        <w:rPr>
          <w:rFonts w:cs="Times New Roman"/>
        </w:rPr>
        <w:tab/>
        <w:t>357- 519</w:t>
      </w:r>
      <w:r>
        <w:rPr>
          <w:rFonts w:cs="Times New Roman"/>
        </w:rPr>
        <w:tab/>
        <w:t>under floor 7, ash lens, CA 12-4</w:t>
      </w:r>
    </w:p>
    <w:p w14:paraId="7CC6DDFF" w14:textId="1210AB3A" w:rsidR="00300773" w:rsidRPr="00696ABA" w:rsidRDefault="00300773" w:rsidP="00300773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 w:rsidRPr="00634250">
        <w:rPr>
          <w:rFonts w:cs="Times New Roman"/>
        </w:rPr>
        <w:tab/>
      </w:r>
      <w:r w:rsidRPr="00634250">
        <w:rPr>
          <w:rFonts w:cs="Times New Roman"/>
        </w:rPr>
        <w:tab/>
      </w:r>
      <w:r w:rsidRPr="00696ABA">
        <w:rPr>
          <w:rFonts w:cs="Times New Roman"/>
        </w:rPr>
        <w:t>Beta-121763</w:t>
      </w:r>
      <w:r w:rsidRPr="00696ABA">
        <w:rPr>
          <w:rFonts w:cs="Times New Roman"/>
        </w:rPr>
        <w:tab/>
        <w:t>charcoal</w:t>
      </w:r>
      <w:r w:rsidRPr="00696ABA">
        <w:rPr>
          <w:rFonts w:cs="Times New Roman"/>
        </w:rPr>
        <w:tab/>
        <w:t>1500 ± 70</w:t>
      </w:r>
      <w:r w:rsidRPr="00696ABA">
        <w:rPr>
          <w:rFonts w:cs="Times New Roman"/>
        </w:rPr>
        <w:tab/>
      </w:r>
      <w:r w:rsidR="00634250" w:rsidRPr="00696ABA">
        <w:rPr>
          <w:rFonts w:cs="Times New Roman"/>
        </w:rPr>
        <w:t>481- 644</w:t>
      </w:r>
      <w:r w:rsidRPr="00696ABA">
        <w:rPr>
          <w:rFonts w:cs="Times New Roman"/>
        </w:rPr>
        <w:tab/>
        <w:t>under floor 6, under tomb CA 5-2, 200 cm</w:t>
      </w:r>
    </w:p>
    <w:p w14:paraId="743F7D24" w14:textId="3178FF02" w:rsidR="00300773" w:rsidRPr="00634250" w:rsidRDefault="00300773" w:rsidP="00300773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 w:rsidRPr="00696ABA">
        <w:rPr>
          <w:rFonts w:cs="Times New Roman"/>
        </w:rPr>
        <w:tab/>
      </w:r>
      <w:r w:rsidRPr="00696ABA">
        <w:rPr>
          <w:rFonts w:cs="Times New Roman"/>
        </w:rPr>
        <w:tab/>
        <w:t>Beta-134086</w:t>
      </w:r>
      <w:r w:rsidRPr="00634250">
        <w:rPr>
          <w:rFonts w:cs="Times New Roman"/>
        </w:rPr>
        <w:tab/>
        <w:t>charcoal</w:t>
      </w:r>
      <w:r w:rsidRPr="00634250">
        <w:rPr>
          <w:rFonts w:cs="Times New Roman"/>
        </w:rPr>
        <w:tab/>
        <w:t>1520 ±</w:t>
      </w:r>
      <w:r w:rsidR="00634250">
        <w:rPr>
          <w:rFonts w:cs="Times New Roman"/>
        </w:rPr>
        <w:t xml:space="preserve"> 60</w:t>
      </w:r>
      <w:r w:rsidR="00634250">
        <w:rPr>
          <w:rFonts w:cs="Times New Roman"/>
        </w:rPr>
        <w:tab/>
        <w:t>482- 636</w:t>
      </w:r>
      <w:r w:rsidRPr="00634250">
        <w:rPr>
          <w:rFonts w:cs="Times New Roman"/>
        </w:rPr>
        <w:tab/>
        <w:t xml:space="preserve">under floor 5, above burial CA 5-24, 310 cm </w:t>
      </w:r>
    </w:p>
    <w:p w14:paraId="42B0B182" w14:textId="77777777" w:rsidR="00300773" w:rsidRDefault="00300773" w:rsidP="00300773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  <w:b/>
        </w:rPr>
        <w:t>Unknown phase</w:t>
      </w:r>
    </w:p>
    <w:p w14:paraId="0F96A391" w14:textId="77777777" w:rsidR="00300773" w:rsidRDefault="00300773" w:rsidP="00300773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  <w:color w:val="808080" w:themeColor="background1" w:themeShade="80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color w:val="808080" w:themeColor="background1" w:themeShade="80"/>
        </w:rPr>
        <w:t>Gif-11575</w:t>
      </w:r>
      <w:r>
        <w:rPr>
          <w:rFonts w:cs="Times New Roman"/>
          <w:color w:val="808080" w:themeColor="background1" w:themeShade="80"/>
        </w:rPr>
        <w:tab/>
        <w:t>charcoal</w:t>
      </w:r>
      <w:r>
        <w:rPr>
          <w:rFonts w:cs="Times New Roman"/>
          <w:color w:val="808080" w:themeColor="background1" w:themeShade="80"/>
        </w:rPr>
        <w:tab/>
        <w:t xml:space="preserve">1340 </w:t>
      </w:r>
      <w:r w:rsidRPr="00C32D25">
        <w:rPr>
          <w:rFonts w:cs="Times New Roman"/>
          <w:color w:val="808080" w:themeColor="background1" w:themeShade="80"/>
        </w:rPr>
        <w:t>±</w:t>
      </w:r>
      <w:r>
        <w:rPr>
          <w:rFonts w:cs="Times New Roman"/>
          <w:color w:val="808080" w:themeColor="background1" w:themeShade="80"/>
        </w:rPr>
        <w:t xml:space="preserve"> 30</w:t>
      </w:r>
      <w:r>
        <w:rPr>
          <w:rFonts w:cs="Times New Roman"/>
          <w:color w:val="808080" w:themeColor="background1" w:themeShade="80"/>
        </w:rPr>
        <w:tab/>
        <w:t>context</w:t>
      </w:r>
      <w:r>
        <w:rPr>
          <w:rFonts w:cs="Times New Roman"/>
          <w:color w:val="808080" w:themeColor="background1" w:themeShade="80"/>
        </w:rPr>
        <w:tab/>
        <w:t>central fire Uhle platform, final occupation</w:t>
      </w:r>
    </w:p>
    <w:p w14:paraId="210DB543" w14:textId="77777777" w:rsidR="00300773" w:rsidRDefault="00300773" w:rsidP="00300773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  <w:color w:val="808080" w:themeColor="background1" w:themeShade="80"/>
        </w:rPr>
      </w:pPr>
      <w:r>
        <w:rPr>
          <w:rFonts w:cs="Times New Roman"/>
          <w:color w:val="808080" w:themeColor="background1" w:themeShade="80"/>
        </w:rPr>
        <w:tab/>
      </w:r>
      <w:r>
        <w:rPr>
          <w:rFonts w:cs="Times New Roman"/>
          <w:color w:val="808080" w:themeColor="background1" w:themeShade="80"/>
        </w:rPr>
        <w:tab/>
        <w:t>Beta-1568907</w:t>
      </w:r>
      <w:r>
        <w:rPr>
          <w:rFonts w:cs="Times New Roman"/>
          <w:color w:val="808080" w:themeColor="background1" w:themeShade="80"/>
        </w:rPr>
        <w:tab/>
        <w:t>bone</w:t>
      </w:r>
      <w:r>
        <w:rPr>
          <w:rFonts w:cs="Times New Roman"/>
          <w:color w:val="808080" w:themeColor="background1" w:themeShade="80"/>
        </w:rPr>
        <w:tab/>
        <w:t xml:space="preserve">1420 </w:t>
      </w:r>
      <w:r w:rsidRPr="001208C4">
        <w:rPr>
          <w:rFonts w:cs="Times New Roman"/>
          <w:color w:val="808080" w:themeColor="background1" w:themeShade="80"/>
        </w:rPr>
        <w:t>±</w:t>
      </w:r>
      <w:r>
        <w:rPr>
          <w:rFonts w:cs="Times New Roman"/>
          <w:color w:val="808080" w:themeColor="background1" w:themeShade="80"/>
        </w:rPr>
        <w:t xml:space="preserve"> 50</w:t>
      </w:r>
      <w:r>
        <w:rPr>
          <w:rFonts w:cs="Times New Roman"/>
          <w:color w:val="808080" w:themeColor="background1" w:themeShade="80"/>
        </w:rPr>
        <w:tab/>
        <w:t>context</w:t>
      </w:r>
      <w:r>
        <w:rPr>
          <w:rFonts w:cs="Times New Roman"/>
          <w:color w:val="808080" w:themeColor="background1" w:themeShade="80"/>
        </w:rPr>
        <w:tab/>
        <w:t xml:space="preserve">stairs between H. de la Luna/Uhle </w:t>
      </w:r>
      <w:proofErr w:type="gramStart"/>
      <w:r>
        <w:rPr>
          <w:rFonts w:cs="Times New Roman"/>
          <w:color w:val="808080" w:themeColor="background1" w:themeShade="80"/>
        </w:rPr>
        <w:t>platform</w:t>
      </w:r>
      <w:proofErr w:type="gramEnd"/>
    </w:p>
    <w:p w14:paraId="25EF9F09" w14:textId="77777777" w:rsidR="00300773" w:rsidRDefault="00300773" w:rsidP="00300773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  <w:color w:val="808080" w:themeColor="background1" w:themeShade="80"/>
        </w:rPr>
      </w:pPr>
      <w:r>
        <w:rPr>
          <w:rFonts w:cs="Times New Roman"/>
          <w:color w:val="808080" w:themeColor="background1" w:themeShade="80"/>
        </w:rPr>
        <w:tab/>
      </w:r>
      <w:r>
        <w:rPr>
          <w:rFonts w:cs="Times New Roman"/>
          <w:color w:val="808080" w:themeColor="background1" w:themeShade="80"/>
        </w:rPr>
        <w:tab/>
        <w:t>Beta-121764</w:t>
      </w:r>
      <w:r>
        <w:rPr>
          <w:rFonts w:cs="Times New Roman"/>
          <w:color w:val="808080" w:themeColor="background1" w:themeShade="80"/>
        </w:rPr>
        <w:tab/>
        <w:t>charcoal</w:t>
      </w:r>
      <w:r>
        <w:rPr>
          <w:rFonts w:cs="Times New Roman"/>
          <w:color w:val="808080" w:themeColor="background1" w:themeShade="80"/>
        </w:rPr>
        <w:tab/>
        <w:t xml:space="preserve">1490 </w:t>
      </w:r>
      <w:r w:rsidRPr="00821D36">
        <w:rPr>
          <w:rFonts w:cs="Times New Roman"/>
          <w:color w:val="808080" w:themeColor="background1" w:themeShade="80"/>
        </w:rPr>
        <w:t>±</w:t>
      </w:r>
      <w:r>
        <w:rPr>
          <w:rFonts w:cs="Times New Roman"/>
          <w:color w:val="808080" w:themeColor="background1" w:themeShade="80"/>
        </w:rPr>
        <w:t xml:space="preserve"> 60</w:t>
      </w:r>
      <w:r>
        <w:rPr>
          <w:rFonts w:cs="Times New Roman"/>
          <w:color w:val="808080" w:themeColor="background1" w:themeShade="80"/>
        </w:rPr>
        <w:tab/>
        <w:t>context</w:t>
      </w:r>
      <w:r>
        <w:rPr>
          <w:rFonts w:cs="Times New Roman"/>
          <w:color w:val="808080" w:themeColor="background1" w:themeShade="80"/>
        </w:rPr>
        <w:tab/>
        <w:t>under floor 7, under tomb CA 12-5, 180 cm below surface</w:t>
      </w:r>
    </w:p>
    <w:p w14:paraId="02AEE2CA" w14:textId="54037063" w:rsidR="00CF2A4E" w:rsidRPr="00B14D9B" w:rsidRDefault="00C66D32" w:rsidP="00CF2A4E">
      <w:pPr>
        <w:rPr>
          <w:b/>
          <w:u w:val="single"/>
        </w:rPr>
      </w:pPr>
      <w:r>
        <w:rPr>
          <w:b/>
          <w:u w:val="single"/>
        </w:rPr>
        <w:t>Galindo</w:t>
      </w:r>
      <w:r w:rsidR="00CF2A4E">
        <w:rPr>
          <w:b/>
          <w:u w:val="single"/>
        </w:rPr>
        <w:t>-</w:t>
      </w:r>
      <w:r w:rsidR="00CF2A4E">
        <w:rPr>
          <w:u w:val="single"/>
        </w:rPr>
        <w:t xml:space="preserve"> </w:t>
      </w:r>
      <w:r w:rsidR="004F5F0C">
        <w:rPr>
          <w:i/>
          <w:u w:val="single"/>
        </w:rPr>
        <w:t xml:space="preserve">secure; one phase, reliable Moche V </w:t>
      </w:r>
      <w:r w:rsidR="00CF2A4E">
        <w:rPr>
          <w:i/>
          <w:u w:val="single"/>
        </w:rPr>
        <w:t xml:space="preserve">dates (Lockard 2009); </w:t>
      </w:r>
      <w:r w:rsidR="00B74D69">
        <w:rPr>
          <w:u w:val="single"/>
        </w:rPr>
        <w:t>A= 118</w:t>
      </w:r>
    </w:p>
    <w:p w14:paraId="0A3F1962" w14:textId="77777777" w:rsidR="00CF2A4E" w:rsidRPr="003B2F26" w:rsidRDefault="00CF2A4E" w:rsidP="00CF2A4E">
      <w:pPr>
        <w:tabs>
          <w:tab w:val="left" w:pos="450"/>
        </w:tabs>
      </w:pPr>
      <w:r>
        <w:tab/>
      </w:r>
      <w:r>
        <w:rPr>
          <w:b/>
        </w:rPr>
        <w:t>Moche V</w:t>
      </w:r>
    </w:p>
    <w:p w14:paraId="31BD6859" w14:textId="2E24FA03" w:rsidR="00CF2A4E" w:rsidRDefault="00CF2A4E" w:rsidP="00CF2A4E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AA-61597</w:t>
      </w:r>
      <w:r>
        <w:rPr>
          <w:rFonts w:cs="Times New Roman"/>
        </w:rPr>
        <w:tab/>
        <w:t>maize</w:t>
      </w:r>
      <w:r>
        <w:rPr>
          <w:rFonts w:cs="Times New Roman"/>
        </w:rPr>
        <w:tab/>
        <w:t>1373 ± 41</w:t>
      </w:r>
      <w:r w:rsidR="00B74D69">
        <w:rPr>
          <w:rFonts w:cs="Times New Roman"/>
        </w:rPr>
        <w:tab/>
        <w:t>673- 764</w:t>
      </w:r>
      <w:r>
        <w:rPr>
          <w:rFonts w:cs="Times New Roman"/>
        </w:rPr>
        <w:tab/>
        <w:t>structure 40, A102, SA1, U1, Feature 2, hearth</w:t>
      </w:r>
    </w:p>
    <w:p w14:paraId="4A58DB17" w14:textId="719D5388" w:rsidR="00CF2A4E" w:rsidRDefault="00CF2A4E" w:rsidP="00CF2A4E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AA-56782</w:t>
      </w:r>
      <w:r>
        <w:rPr>
          <w:rFonts w:cs="Times New Roman"/>
        </w:rPr>
        <w:tab/>
        <w:t>maize</w:t>
      </w:r>
      <w:r>
        <w:rPr>
          <w:rFonts w:cs="Times New Roman"/>
        </w:rPr>
        <w:tab/>
        <w:t>1372 ± 37</w:t>
      </w:r>
      <w:r>
        <w:rPr>
          <w:rFonts w:cs="Times New Roman"/>
        </w:rPr>
        <w:tab/>
      </w:r>
      <w:r w:rsidR="00B74D69">
        <w:rPr>
          <w:rFonts w:cs="Times New Roman"/>
        </w:rPr>
        <w:t>673- 764</w:t>
      </w:r>
      <w:r>
        <w:rPr>
          <w:rFonts w:cs="Times New Roman"/>
        </w:rPr>
        <w:tab/>
        <w:t>stratigraphic cut 101, A103, U1, Level 11</w:t>
      </w:r>
    </w:p>
    <w:p w14:paraId="4DD9D7DC" w14:textId="329A18DE" w:rsidR="00CF2A4E" w:rsidRDefault="00CF2A4E" w:rsidP="00CF2A4E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lastRenderedPageBreak/>
        <w:tab/>
      </w:r>
      <w:r>
        <w:rPr>
          <w:rFonts w:cs="Times New Roman"/>
        </w:rPr>
        <w:tab/>
        <w:t>AA-61600</w:t>
      </w:r>
      <w:r>
        <w:rPr>
          <w:rFonts w:cs="Times New Roman"/>
        </w:rPr>
        <w:tab/>
        <w:t>maize</w:t>
      </w:r>
      <w:r>
        <w:rPr>
          <w:rFonts w:cs="Times New Roman"/>
        </w:rPr>
        <w:tab/>
        <w:t>1360 ± 36</w:t>
      </w:r>
      <w:r>
        <w:rPr>
          <w:rFonts w:cs="Times New Roman"/>
        </w:rPr>
        <w:tab/>
      </w:r>
      <w:r w:rsidR="00B74D69">
        <w:rPr>
          <w:rFonts w:cs="Times New Roman"/>
        </w:rPr>
        <w:t>675- 764</w:t>
      </w:r>
      <w:r>
        <w:rPr>
          <w:rFonts w:cs="Times New Roman"/>
        </w:rPr>
        <w:tab/>
        <w:t>structure 42, A204, SA1, U4, Feature 2, hearth</w:t>
      </w:r>
    </w:p>
    <w:p w14:paraId="393AF4A1" w14:textId="3959F2F9" w:rsidR="00CF2A4E" w:rsidRDefault="00CF2A4E" w:rsidP="00CF2A4E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AA-61601</w:t>
      </w:r>
      <w:r>
        <w:rPr>
          <w:rFonts w:cs="Times New Roman"/>
        </w:rPr>
        <w:tab/>
        <w:t>maize</w:t>
      </w:r>
      <w:r>
        <w:rPr>
          <w:rFonts w:cs="Times New Roman"/>
        </w:rPr>
        <w:tab/>
        <w:t>1358 ± 36</w:t>
      </w:r>
      <w:r>
        <w:rPr>
          <w:rFonts w:cs="Times New Roman"/>
        </w:rPr>
        <w:tab/>
      </w:r>
      <w:r w:rsidR="00B74D69">
        <w:rPr>
          <w:rFonts w:cs="Times New Roman"/>
        </w:rPr>
        <w:t>676- 764</w:t>
      </w:r>
      <w:r>
        <w:rPr>
          <w:rFonts w:cs="Times New Roman"/>
        </w:rPr>
        <w:tab/>
        <w:t>structure 42, A204, SA3, U3, Feature 3, hearth</w:t>
      </w:r>
    </w:p>
    <w:p w14:paraId="25C798EF" w14:textId="6932F7AC" w:rsidR="00CF2A4E" w:rsidRDefault="00CF2A4E" w:rsidP="00CF2A4E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AA-61599</w:t>
      </w:r>
      <w:r>
        <w:rPr>
          <w:rFonts w:cs="Times New Roman"/>
        </w:rPr>
        <w:tab/>
        <w:t>reed</w:t>
      </w:r>
      <w:r>
        <w:rPr>
          <w:rFonts w:cs="Times New Roman"/>
        </w:rPr>
        <w:tab/>
        <w:t>1341 ± 36</w:t>
      </w:r>
      <w:r>
        <w:rPr>
          <w:rFonts w:cs="Times New Roman"/>
        </w:rPr>
        <w:tab/>
      </w:r>
      <w:r w:rsidR="00B74D69">
        <w:rPr>
          <w:rFonts w:cs="Times New Roman"/>
        </w:rPr>
        <w:t>678- 763</w:t>
      </w:r>
      <w:r>
        <w:rPr>
          <w:rFonts w:cs="Times New Roman"/>
        </w:rPr>
        <w:tab/>
        <w:t>structure 41, A203, SA3, U5, Feature 1, hearth</w:t>
      </w:r>
    </w:p>
    <w:p w14:paraId="7542D77F" w14:textId="3796616F" w:rsidR="00CF2A4E" w:rsidRDefault="00CF2A4E" w:rsidP="00CF2A4E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tab/>
      </w:r>
      <w:r>
        <w:tab/>
        <w:t>AA-61598</w:t>
      </w:r>
      <w:r>
        <w:tab/>
        <w:t>maize</w:t>
      </w:r>
      <w:r>
        <w:tab/>
        <w:t xml:space="preserve">1335 </w:t>
      </w:r>
      <w:r w:rsidR="00B74D69">
        <w:rPr>
          <w:rFonts w:cs="Times New Roman"/>
        </w:rPr>
        <w:t>± 36</w:t>
      </w:r>
      <w:r w:rsidR="00B74D69">
        <w:rPr>
          <w:rFonts w:cs="Times New Roman"/>
        </w:rPr>
        <w:tab/>
        <w:t>679- 763</w:t>
      </w:r>
      <w:r>
        <w:rPr>
          <w:rFonts w:cs="Times New Roman"/>
        </w:rPr>
        <w:tab/>
        <w:t>structure 39, A101, SA1, U1, Feature 1, hearth</w:t>
      </w:r>
    </w:p>
    <w:p w14:paraId="205218B4" w14:textId="12788EB7" w:rsidR="00CF2A4E" w:rsidRDefault="00CF2A4E" w:rsidP="00CF2A4E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AA-56783</w:t>
      </w:r>
      <w:r>
        <w:rPr>
          <w:rFonts w:cs="Times New Roman"/>
        </w:rPr>
        <w:tab/>
        <w:t>maize</w:t>
      </w:r>
      <w:r>
        <w:rPr>
          <w:rFonts w:cs="Times New Roman"/>
        </w:rPr>
        <w:tab/>
        <w:t>1290 ± 34</w:t>
      </w:r>
      <w:r>
        <w:rPr>
          <w:rFonts w:cs="Times New Roman"/>
        </w:rPr>
        <w:tab/>
      </w:r>
      <w:r w:rsidR="00B74D69">
        <w:rPr>
          <w:rFonts w:cs="Times New Roman"/>
        </w:rPr>
        <w:t>683- 762</w:t>
      </w:r>
      <w:r>
        <w:rPr>
          <w:rFonts w:cs="Times New Roman"/>
        </w:rPr>
        <w:tab/>
        <w:t>stratigraphic cut 101, A103, U1, Level 17</w:t>
      </w:r>
    </w:p>
    <w:p w14:paraId="088A64B8" w14:textId="77777777" w:rsidR="00CF2A4E" w:rsidRDefault="00CF2A4E" w:rsidP="00CF2A4E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  <w:color w:val="808080" w:themeColor="background1" w:themeShade="80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color w:val="808080" w:themeColor="background1" w:themeShade="80"/>
        </w:rPr>
        <w:t>AA-56787</w:t>
      </w:r>
      <w:r>
        <w:rPr>
          <w:rFonts w:cs="Times New Roman"/>
          <w:color w:val="808080" w:themeColor="background1" w:themeShade="80"/>
        </w:rPr>
        <w:tab/>
        <w:t>charcoal</w:t>
      </w:r>
      <w:r>
        <w:rPr>
          <w:rFonts w:cs="Times New Roman"/>
          <w:color w:val="808080" w:themeColor="background1" w:themeShade="80"/>
        </w:rPr>
        <w:tab/>
        <w:t xml:space="preserve">1285 </w:t>
      </w:r>
      <w:r w:rsidRPr="00B17E9A">
        <w:rPr>
          <w:rFonts w:cs="Times New Roman"/>
          <w:color w:val="808080" w:themeColor="background1" w:themeShade="80"/>
        </w:rPr>
        <w:t>±</w:t>
      </w:r>
      <w:r>
        <w:rPr>
          <w:rFonts w:cs="Times New Roman"/>
          <w:color w:val="808080" w:themeColor="background1" w:themeShade="80"/>
        </w:rPr>
        <w:t xml:space="preserve"> 32</w:t>
      </w:r>
      <w:r>
        <w:rPr>
          <w:rFonts w:cs="Times New Roman"/>
          <w:color w:val="808080" w:themeColor="background1" w:themeShade="80"/>
        </w:rPr>
        <w:tab/>
        <w:t>material</w:t>
      </w:r>
      <w:r>
        <w:rPr>
          <w:rFonts w:cs="Times New Roman"/>
          <w:color w:val="808080" w:themeColor="background1" w:themeShade="80"/>
        </w:rPr>
        <w:tab/>
        <w:t>H. de las Abejas A301, platform A, SA3, U1</w:t>
      </w:r>
    </w:p>
    <w:p w14:paraId="4046AA94" w14:textId="77777777" w:rsidR="00CF2A4E" w:rsidRDefault="00CF2A4E" w:rsidP="00CF2A4E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  <w:color w:val="808080" w:themeColor="background1" w:themeShade="80"/>
        </w:rPr>
      </w:pPr>
      <w:r>
        <w:rPr>
          <w:rFonts w:cs="Times New Roman"/>
          <w:color w:val="808080" w:themeColor="background1" w:themeShade="80"/>
        </w:rPr>
        <w:tab/>
      </w:r>
      <w:r>
        <w:rPr>
          <w:rFonts w:cs="Times New Roman"/>
          <w:color w:val="808080" w:themeColor="background1" w:themeShade="80"/>
        </w:rPr>
        <w:tab/>
        <w:t>AA-56793</w:t>
      </w:r>
      <w:r>
        <w:rPr>
          <w:rFonts w:cs="Times New Roman"/>
          <w:color w:val="808080" w:themeColor="background1" w:themeShade="80"/>
        </w:rPr>
        <w:tab/>
        <w:t>charcoal</w:t>
      </w:r>
      <w:r>
        <w:rPr>
          <w:rFonts w:cs="Times New Roman"/>
          <w:color w:val="808080" w:themeColor="background1" w:themeShade="80"/>
        </w:rPr>
        <w:tab/>
        <w:t xml:space="preserve">1319 </w:t>
      </w:r>
      <w:r w:rsidRPr="00B17E9A">
        <w:rPr>
          <w:rFonts w:cs="Times New Roman"/>
          <w:color w:val="808080" w:themeColor="background1" w:themeShade="80"/>
        </w:rPr>
        <w:t>±</w:t>
      </w:r>
      <w:r>
        <w:rPr>
          <w:rFonts w:cs="Times New Roman"/>
          <w:color w:val="808080" w:themeColor="background1" w:themeShade="80"/>
        </w:rPr>
        <w:t xml:space="preserve"> 29</w:t>
      </w:r>
      <w:r>
        <w:rPr>
          <w:rFonts w:cs="Times New Roman"/>
          <w:color w:val="808080" w:themeColor="background1" w:themeShade="80"/>
        </w:rPr>
        <w:tab/>
        <w:t>material</w:t>
      </w:r>
      <w:r>
        <w:rPr>
          <w:rFonts w:cs="Times New Roman"/>
          <w:color w:val="808080" w:themeColor="background1" w:themeShade="80"/>
        </w:rPr>
        <w:tab/>
        <w:t>H. de las Lagartijas A201, platform B, SA6, U1</w:t>
      </w:r>
    </w:p>
    <w:p w14:paraId="720AD165" w14:textId="77777777" w:rsidR="00CF2A4E" w:rsidRDefault="00CF2A4E" w:rsidP="00CF2A4E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  <w:color w:val="808080" w:themeColor="background1" w:themeShade="80"/>
        </w:rPr>
      </w:pPr>
      <w:r>
        <w:rPr>
          <w:rFonts w:cs="Times New Roman"/>
          <w:color w:val="808080" w:themeColor="background1" w:themeShade="80"/>
        </w:rPr>
        <w:tab/>
      </w:r>
      <w:r>
        <w:rPr>
          <w:rFonts w:cs="Times New Roman"/>
          <w:color w:val="808080" w:themeColor="background1" w:themeShade="80"/>
        </w:rPr>
        <w:tab/>
        <w:t>AA-56784</w:t>
      </w:r>
      <w:r>
        <w:rPr>
          <w:rFonts w:cs="Times New Roman"/>
          <w:color w:val="808080" w:themeColor="background1" w:themeShade="80"/>
        </w:rPr>
        <w:tab/>
        <w:t>charcoal</w:t>
      </w:r>
      <w:r>
        <w:rPr>
          <w:rFonts w:cs="Times New Roman"/>
          <w:color w:val="808080" w:themeColor="background1" w:themeShade="80"/>
        </w:rPr>
        <w:tab/>
        <w:t xml:space="preserve">1322 </w:t>
      </w:r>
      <w:r w:rsidRPr="00B17E9A">
        <w:rPr>
          <w:rFonts w:cs="Times New Roman"/>
          <w:color w:val="808080" w:themeColor="background1" w:themeShade="80"/>
        </w:rPr>
        <w:t>±</w:t>
      </w:r>
      <w:r>
        <w:rPr>
          <w:rFonts w:cs="Times New Roman"/>
          <w:color w:val="808080" w:themeColor="background1" w:themeShade="80"/>
        </w:rPr>
        <w:t xml:space="preserve"> 35</w:t>
      </w:r>
      <w:r>
        <w:rPr>
          <w:rFonts w:cs="Times New Roman"/>
          <w:color w:val="808080" w:themeColor="background1" w:themeShade="80"/>
        </w:rPr>
        <w:tab/>
        <w:t>material</w:t>
      </w:r>
      <w:r>
        <w:rPr>
          <w:rFonts w:cs="Times New Roman"/>
          <w:color w:val="808080" w:themeColor="background1" w:themeShade="80"/>
        </w:rPr>
        <w:tab/>
        <w:t>H. de las Abejas A301, platform A, SA2, UG</w:t>
      </w:r>
    </w:p>
    <w:p w14:paraId="24100388" w14:textId="77777777" w:rsidR="00CF2A4E" w:rsidRDefault="00CF2A4E" w:rsidP="00CF2A4E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  <w:color w:val="808080" w:themeColor="background1" w:themeShade="80"/>
        </w:rPr>
      </w:pPr>
      <w:r>
        <w:rPr>
          <w:rFonts w:cs="Times New Roman"/>
          <w:color w:val="808080" w:themeColor="background1" w:themeShade="80"/>
        </w:rPr>
        <w:tab/>
      </w:r>
      <w:r>
        <w:rPr>
          <w:rFonts w:cs="Times New Roman"/>
          <w:color w:val="808080" w:themeColor="background1" w:themeShade="80"/>
        </w:rPr>
        <w:tab/>
        <w:t>AA-56986</w:t>
      </w:r>
      <w:r>
        <w:rPr>
          <w:rFonts w:cs="Times New Roman"/>
          <w:color w:val="808080" w:themeColor="background1" w:themeShade="80"/>
        </w:rPr>
        <w:tab/>
        <w:t>charcoal</w:t>
      </w:r>
      <w:r>
        <w:rPr>
          <w:rFonts w:cs="Times New Roman"/>
          <w:color w:val="808080" w:themeColor="background1" w:themeShade="80"/>
        </w:rPr>
        <w:tab/>
        <w:t xml:space="preserve">1327 </w:t>
      </w:r>
      <w:r w:rsidRPr="00B17E9A">
        <w:rPr>
          <w:rFonts w:cs="Times New Roman"/>
          <w:color w:val="808080" w:themeColor="background1" w:themeShade="80"/>
        </w:rPr>
        <w:t>±</w:t>
      </w:r>
      <w:r>
        <w:rPr>
          <w:rFonts w:cs="Times New Roman"/>
          <w:color w:val="808080" w:themeColor="background1" w:themeShade="80"/>
        </w:rPr>
        <w:t xml:space="preserve"> 40</w:t>
      </w:r>
      <w:r>
        <w:rPr>
          <w:rFonts w:cs="Times New Roman"/>
          <w:color w:val="808080" w:themeColor="background1" w:themeShade="80"/>
        </w:rPr>
        <w:tab/>
        <w:t>material</w:t>
      </w:r>
      <w:r>
        <w:rPr>
          <w:rFonts w:cs="Times New Roman"/>
          <w:color w:val="808080" w:themeColor="background1" w:themeShade="80"/>
        </w:rPr>
        <w:tab/>
        <w:t>H. de las Abejas A301, platform A, SA3, U1</w:t>
      </w:r>
    </w:p>
    <w:p w14:paraId="15644B5B" w14:textId="77777777" w:rsidR="00CF2A4E" w:rsidRDefault="00CF2A4E" w:rsidP="00CF2A4E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  <w:color w:val="808080" w:themeColor="background1" w:themeShade="80"/>
        </w:rPr>
      </w:pPr>
      <w:r>
        <w:rPr>
          <w:rFonts w:cs="Times New Roman"/>
          <w:color w:val="808080" w:themeColor="background1" w:themeShade="80"/>
        </w:rPr>
        <w:tab/>
      </w:r>
      <w:r>
        <w:rPr>
          <w:rFonts w:cs="Times New Roman"/>
          <w:color w:val="808080" w:themeColor="background1" w:themeShade="80"/>
        </w:rPr>
        <w:tab/>
        <w:t>AA-56792</w:t>
      </w:r>
      <w:r>
        <w:rPr>
          <w:rFonts w:cs="Times New Roman"/>
          <w:color w:val="808080" w:themeColor="background1" w:themeShade="80"/>
        </w:rPr>
        <w:tab/>
        <w:t>charcoal</w:t>
      </w:r>
      <w:r>
        <w:rPr>
          <w:rFonts w:cs="Times New Roman"/>
          <w:color w:val="808080" w:themeColor="background1" w:themeShade="80"/>
        </w:rPr>
        <w:tab/>
        <w:t xml:space="preserve">1349 </w:t>
      </w:r>
      <w:r w:rsidRPr="00B17E9A">
        <w:rPr>
          <w:rFonts w:cs="Times New Roman"/>
          <w:color w:val="808080" w:themeColor="background1" w:themeShade="80"/>
        </w:rPr>
        <w:t>±</w:t>
      </w:r>
      <w:r>
        <w:rPr>
          <w:rFonts w:cs="Times New Roman"/>
          <w:color w:val="808080" w:themeColor="background1" w:themeShade="80"/>
        </w:rPr>
        <w:t xml:space="preserve"> 30</w:t>
      </w:r>
      <w:r>
        <w:rPr>
          <w:rFonts w:cs="Times New Roman"/>
          <w:color w:val="808080" w:themeColor="background1" w:themeShade="80"/>
        </w:rPr>
        <w:tab/>
        <w:t>material</w:t>
      </w:r>
      <w:r>
        <w:rPr>
          <w:rFonts w:cs="Times New Roman"/>
          <w:color w:val="808080" w:themeColor="background1" w:themeShade="80"/>
        </w:rPr>
        <w:tab/>
        <w:t>H. de las Lagartijas A201, platform B, SA6, U1</w:t>
      </w:r>
    </w:p>
    <w:p w14:paraId="43AB9875" w14:textId="77777777" w:rsidR="00CF2A4E" w:rsidRDefault="00CF2A4E" w:rsidP="00CF2A4E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  <w:color w:val="808080" w:themeColor="background1" w:themeShade="80"/>
        </w:rPr>
      </w:pPr>
      <w:r>
        <w:rPr>
          <w:rFonts w:cs="Times New Roman"/>
          <w:color w:val="808080" w:themeColor="background1" w:themeShade="80"/>
        </w:rPr>
        <w:tab/>
      </w:r>
      <w:r>
        <w:rPr>
          <w:rFonts w:cs="Times New Roman"/>
          <w:color w:val="808080" w:themeColor="background1" w:themeShade="80"/>
        </w:rPr>
        <w:tab/>
        <w:t>AA-56785</w:t>
      </w:r>
      <w:r>
        <w:rPr>
          <w:rFonts w:cs="Times New Roman"/>
          <w:color w:val="808080" w:themeColor="background1" w:themeShade="80"/>
        </w:rPr>
        <w:tab/>
        <w:t>charcoal</w:t>
      </w:r>
      <w:r>
        <w:rPr>
          <w:rFonts w:cs="Times New Roman"/>
          <w:color w:val="808080" w:themeColor="background1" w:themeShade="80"/>
        </w:rPr>
        <w:tab/>
        <w:t xml:space="preserve">1441 </w:t>
      </w:r>
      <w:r w:rsidRPr="00B17E9A">
        <w:rPr>
          <w:rFonts w:cs="Times New Roman"/>
          <w:color w:val="808080" w:themeColor="background1" w:themeShade="80"/>
        </w:rPr>
        <w:t>±</w:t>
      </w:r>
      <w:r>
        <w:rPr>
          <w:rFonts w:cs="Times New Roman"/>
          <w:color w:val="808080" w:themeColor="background1" w:themeShade="80"/>
        </w:rPr>
        <w:t xml:space="preserve"> 40</w:t>
      </w:r>
      <w:r>
        <w:rPr>
          <w:rFonts w:cs="Times New Roman"/>
          <w:color w:val="808080" w:themeColor="background1" w:themeShade="80"/>
        </w:rPr>
        <w:tab/>
        <w:t>material</w:t>
      </w:r>
      <w:r>
        <w:rPr>
          <w:rFonts w:cs="Times New Roman"/>
          <w:color w:val="808080" w:themeColor="background1" w:themeShade="80"/>
        </w:rPr>
        <w:tab/>
        <w:t>H. de las Abejas A301, platform A, SA2, U6</w:t>
      </w:r>
    </w:p>
    <w:p w14:paraId="5A980ECF" w14:textId="365115F1" w:rsidR="003924E5" w:rsidRDefault="00355C59" w:rsidP="003924E5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  <w:u w:val="single"/>
        </w:rPr>
      </w:pPr>
      <w:r w:rsidRPr="002E62E1">
        <w:rPr>
          <w:rFonts w:cs="Times New Roman"/>
          <w:b/>
          <w:u w:val="single"/>
        </w:rPr>
        <w:t>El Brujo</w:t>
      </w:r>
      <w:r w:rsidR="003924E5" w:rsidRPr="002E62E1">
        <w:rPr>
          <w:rFonts w:cs="Times New Roman"/>
          <w:u w:val="single"/>
        </w:rPr>
        <w:t>–</w:t>
      </w:r>
      <w:r w:rsidR="003924E5">
        <w:rPr>
          <w:rFonts w:cs="Times New Roman"/>
          <w:u w:val="single"/>
        </w:rPr>
        <w:t xml:space="preserve"> </w:t>
      </w:r>
      <w:r w:rsidR="003924E5">
        <w:rPr>
          <w:rFonts w:cs="Times New Roman"/>
          <w:i/>
          <w:u w:val="single"/>
        </w:rPr>
        <w:t>secure f</w:t>
      </w:r>
      <w:r w:rsidR="00223198">
        <w:rPr>
          <w:rFonts w:cs="Times New Roman"/>
          <w:i/>
          <w:u w:val="single"/>
        </w:rPr>
        <w:t>or Moche I/II &amp;</w:t>
      </w:r>
      <w:r w:rsidR="003924E5">
        <w:rPr>
          <w:rFonts w:cs="Times New Roman"/>
          <w:i/>
          <w:u w:val="single"/>
        </w:rPr>
        <w:t xml:space="preserve"> IV; 2 </w:t>
      </w:r>
      <w:r w:rsidR="003924E5" w:rsidRPr="00223198">
        <w:rPr>
          <w:rFonts w:cs="Times New Roman"/>
          <w:i/>
          <w:u w:val="single"/>
        </w:rPr>
        <w:t>overlapping</w:t>
      </w:r>
      <w:r w:rsidR="004F5F0C">
        <w:rPr>
          <w:rFonts w:cs="Times New Roman"/>
          <w:i/>
          <w:u w:val="single"/>
        </w:rPr>
        <w:t xml:space="preserve"> phases, reliable</w:t>
      </w:r>
      <w:r w:rsidR="00223198">
        <w:rPr>
          <w:rFonts w:cs="Times New Roman"/>
          <w:i/>
          <w:u w:val="single"/>
        </w:rPr>
        <w:t xml:space="preserve"> Moche I/II &amp;</w:t>
      </w:r>
      <w:r w:rsidR="004F5F0C">
        <w:rPr>
          <w:rFonts w:cs="Times New Roman"/>
          <w:i/>
          <w:u w:val="single"/>
        </w:rPr>
        <w:t xml:space="preserve"> Moche IV </w:t>
      </w:r>
      <w:r w:rsidR="003924E5">
        <w:rPr>
          <w:rFonts w:cs="Times New Roman"/>
          <w:i/>
          <w:u w:val="single"/>
        </w:rPr>
        <w:t xml:space="preserve">dates; </w:t>
      </w:r>
      <w:r w:rsidR="003924E5">
        <w:rPr>
          <w:rFonts w:cs="Times New Roman"/>
          <w:u w:val="single"/>
        </w:rPr>
        <w:t xml:space="preserve">A= </w:t>
      </w:r>
      <w:r w:rsidR="009C27F9">
        <w:rPr>
          <w:rFonts w:cs="Times New Roman"/>
          <w:u w:val="single"/>
        </w:rPr>
        <w:t>83</w:t>
      </w:r>
      <w:r w:rsidR="003924E5">
        <w:rPr>
          <w:rFonts w:cs="Times New Roman"/>
          <w:u w:val="single"/>
        </w:rPr>
        <w:t xml:space="preserve"> </w:t>
      </w:r>
    </w:p>
    <w:p w14:paraId="167CF424" w14:textId="7A09C6B7" w:rsidR="003924E5" w:rsidRDefault="003924E5" w:rsidP="003924E5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i/>
          <w:u w:val="single"/>
        </w:rPr>
        <w:t xml:space="preserve">uncertain for Moche III; 3 </w:t>
      </w:r>
      <w:r w:rsidRPr="00223198">
        <w:rPr>
          <w:rFonts w:cs="Times New Roman"/>
          <w:i/>
          <w:u w:val="single"/>
        </w:rPr>
        <w:t>overlapping</w:t>
      </w:r>
      <w:r>
        <w:rPr>
          <w:rFonts w:cs="Times New Roman"/>
          <w:i/>
          <w:u w:val="single"/>
        </w:rPr>
        <w:t xml:space="preserve"> phases of Moche I/II (reliable), III (all), and IV (reliable); </w:t>
      </w:r>
      <w:r>
        <w:rPr>
          <w:rFonts w:cs="Times New Roman"/>
          <w:u w:val="single"/>
        </w:rPr>
        <w:t xml:space="preserve">A= </w:t>
      </w:r>
      <w:r w:rsidR="00193054">
        <w:rPr>
          <w:rFonts w:cs="Times New Roman"/>
          <w:u w:val="single"/>
        </w:rPr>
        <w:t>87</w:t>
      </w:r>
    </w:p>
    <w:p w14:paraId="52AED3DB" w14:textId="77777777" w:rsidR="003924E5" w:rsidRDefault="003924E5" w:rsidP="003924E5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  <w:u w:val="single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proofErr w:type="gramStart"/>
      <w:r>
        <w:rPr>
          <w:rFonts w:cs="Times New Roman"/>
          <w:i/>
          <w:u w:val="single"/>
        </w:rPr>
        <w:t>(Franco et al. 2003; Quilter et al. 2012; D. Vargas, pers. comm.)</w:t>
      </w:r>
      <w:proofErr w:type="gramEnd"/>
    </w:p>
    <w:p w14:paraId="18025D0A" w14:textId="77777777" w:rsidR="003924E5" w:rsidRDefault="003924E5" w:rsidP="003924E5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  <w:b/>
        </w:rPr>
      </w:pPr>
      <w:r>
        <w:rPr>
          <w:rFonts w:cs="Times New Roman"/>
        </w:rPr>
        <w:tab/>
      </w:r>
      <w:r>
        <w:rPr>
          <w:rFonts w:cs="Times New Roman"/>
          <w:b/>
        </w:rPr>
        <w:t>Moche IV</w:t>
      </w:r>
    </w:p>
    <w:p w14:paraId="2DB8125D" w14:textId="4B72F2C3" w:rsidR="003924E5" w:rsidRDefault="003924E5" w:rsidP="003924E5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OxA-6896</w:t>
      </w:r>
      <w:r>
        <w:rPr>
          <w:rFonts w:cs="Times New Roman"/>
        </w:rPr>
        <w:tab/>
        <w:t>cane</w:t>
      </w:r>
      <w:r>
        <w:rPr>
          <w:rFonts w:cs="Times New Roman"/>
        </w:rPr>
        <w:tab/>
        <w:t xml:space="preserve">1480 </w:t>
      </w:r>
      <w:r w:rsidRPr="0034002F">
        <w:rPr>
          <w:rFonts w:cs="Times New Roman"/>
        </w:rPr>
        <w:t>±</w:t>
      </w:r>
      <w:r w:rsidR="0026084E">
        <w:rPr>
          <w:rFonts w:cs="Times New Roman"/>
        </w:rPr>
        <w:t xml:space="preserve"> 40</w:t>
      </w:r>
      <w:r w:rsidR="0026084E">
        <w:rPr>
          <w:rFonts w:cs="Times New Roman"/>
        </w:rPr>
        <w:tab/>
        <w:t>601- 65</w:t>
      </w:r>
      <w:r w:rsidR="002B6857">
        <w:rPr>
          <w:rFonts w:cs="Times New Roman"/>
        </w:rPr>
        <w:t>2</w:t>
      </w:r>
      <w:r>
        <w:rPr>
          <w:rFonts w:cs="Times New Roman"/>
        </w:rPr>
        <w:tab/>
        <w:t xml:space="preserve">caña brava, Phase </w:t>
      </w:r>
      <w:proofErr w:type="gramStart"/>
      <w:r>
        <w:rPr>
          <w:rFonts w:cs="Times New Roman"/>
        </w:rPr>
        <w:t>A</w:t>
      </w:r>
      <w:proofErr w:type="gramEnd"/>
      <w:r>
        <w:rPr>
          <w:rFonts w:cs="Times New Roman"/>
        </w:rPr>
        <w:t>, Huaca 4</w:t>
      </w:r>
    </w:p>
    <w:p w14:paraId="09A54970" w14:textId="5FB7D45F" w:rsidR="003924E5" w:rsidRPr="00C201C1" w:rsidRDefault="003924E5" w:rsidP="003924E5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Beta-208629</w:t>
      </w:r>
      <w:r>
        <w:rPr>
          <w:rFonts w:cs="Times New Roman"/>
        </w:rPr>
        <w:tab/>
        <w:t>collagen</w:t>
      </w:r>
      <w:r>
        <w:rPr>
          <w:rFonts w:cs="Times New Roman"/>
        </w:rPr>
        <w:tab/>
        <w:t xml:space="preserve">1370 </w:t>
      </w:r>
      <w:r w:rsidRPr="0034002F">
        <w:rPr>
          <w:rFonts w:cs="Times New Roman"/>
        </w:rPr>
        <w:t>±</w:t>
      </w:r>
      <w:r w:rsidR="002B6857">
        <w:rPr>
          <w:rFonts w:cs="Times New Roman"/>
        </w:rPr>
        <w:t xml:space="preserve"> 40</w:t>
      </w:r>
      <w:r w:rsidR="002B6857">
        <w:rPr>
          <w:rFonts w:cs="Times New Roman"/>
        </w:rPr>
        <w:tab/>
        <w:t>646</w:t>
      </w:r>
      <w:r w:rsidR="0026084E">
        <w:rPr>
          <w:rFonts w:cs="Times New Roman"/>
        </w:rPr>
        <w:t>- 760</w:t>
      </w:r>
      <w:r>
        <w:rPr>
          <w:rFonts w:cs="Times New Roman"/>
        </w:rPr>
        <w:tab/>
        <w:t xml:space="preserve">Huaca E Base, sacrifice </w:t>
      </w:r>
    </w:p>
    <w:p w14:paraId="24FF0463" w14:textId="77777777" w:rsidR="003924E5" w:rsidRDefault="003924E5" w:rsidP="003924E5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  <w:b/>
        </w:rPr>
        <w:tab/>
        <w:t>Moche III</w:t>
      </w:r>
    </w:p>
    <w:p w14:paraId="6658145E" w14:textId="15926CB8" w:rsidR="003924E5" w:rsidRDefault="003924E5" w:rsidP="003924E5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Beta-230126</w:t>
      </w:r>
      <w:r>
        <w:rPr>
          <w:rFonts w:cs="Times New Roman"/>
        </w:rPr>
        <w:tab/>
        <w:t>wood</w:t>
      </w:r>
      <w:r>
        <w:rPr>
          <w:rFonts w:cs="Times New Roman"/>
        </w:rPr>
        <w:tab/>
        <w:t xml:space="preserve">1730 </w:t>
      </w:r>
      <w:r w:rsidRPr="0034002F">
        <w:rPr>
          <w:rFonts w:cs="Times New Roman"/>
        </w:rPr>
        <w:t>±</w:t>
      </w:r>
      <w:r>
        <w:rPr>
          <w:rFonts w:cs="Times New Roman"/>
        </w:rPr>
        <w:t xml:space="preserve"> 50</w:t>
      </w:r>
      <w:r>
        <w:rPr>
          <w:rFonts w:cs="Times New Roman"/>
        </w:rPr>
        <w:tab/>
      </w:r>
      <w:r w:rsidR="00183D33">
        <w:rPr>
          <w:rFonts w:cs="Times New Roman"/>
        </w:rPr>
        <w:t>255- 419</w:t>
      </w:r>
      <w:r>
        <w:rPr>
          <w:rFonts w:cs="Times New Roman"/>
        </w:rPr>
        <w:tab/>
        <w:t>upper terrace</w:t>
      </w:r>
    </w:p>
    <w:p w14:paraId="5C124226" w14:textId="2D617DAD" w:rsidR="003924E5" w:rsidRPr="00036C91" w:rsidRDefault="003924E5" w:rsidP="003924E5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Beta-230123</w:t>
      </w:r>
      <w:r>
        <w:rPr>
          <w:rFonts w:cs="Times New Roman"/>
        </w:rPr>
        <w:tab/>
        <w:t>charred?</w:t>
      </w:r>
      <w:r>
        <w:rPr>
          <w:rFonts w:cs="Times New Roman"/>
        </w:rPr>
        <w:tab/>
        <w:t xml:space="preserve">1420 </w:t>
      </w:r>
      <w:r w:rsidRPr="0034002F">
        <w:rPr>
          <w:rFonts w:cs="Times New Roman"/>
        </w:rPr>
        <w:t>±</w:t>
      </w:r>
      <w:r>
        <w:rPr>
          <w:rFonts w:cs="Times New Roman"/>
        </w:rPr>
        <w:t xml:space="preserve"> 50</w:t>
      </w:r>
      <w:r>
        <w:rPr>
          <w:rFonts w:cs="Times New Roman"/>
        </w:rPr>
        <w:tab/>
      </w:r>
      <w:r w:rsidR="00183D33">
        <w:rPr>
          <w:rFonts w:cs="Times New Roman"/>
        </w:rPr>
        <w:t>600- 682</w:t>
      </w:r>
      <w:r>
        <w:rPr>
          <w:rFonts w:cs="Times New Roman"/>
        </w:rPr>
        <w:tab/>
        <w:t>ritual fire above Señora de Cao tomb</w:t>
      </w:r>
    </w:p>
    <w:p w14:paraId="43808A24" w14:textId="77777777" w:rsidR="003924E5" w:rsidRDefault="003924E5" w:rsidP="003924E5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  <w:b/>
        </w:rPr>
        <w:tab/>
        <w:t>Moche I/II</w:t>
      </w:r>
    </w:p>
    <w:p w14:paraId="354054DB" w14:textId="235B9B9E" w:rsidR="003924E5" w:rsidRDefault="003924E5" w:rsidP="003924E5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Beta-212820</w:t>
      </w:r>
      <w:r>
        <w:rPr>
          <w:rFonts w:cs="Times New Roman"/>
        </w:rPr>
        <w:tab/>
        <w:t>textile</w:t>
      </w:r>
      <w:r>
        <w:rPr>
          <w:rFonts w:cs="Times New Roman"/>
        </w:rPr>
        <w:tab/>
        <w:t xml:space="preserve">1760 </w:t>
      </w:r>
      <w:r w:rsidRPr="00787F8D">
        <w:rPr>
          <w:rFonts w:cs="Times New Roman"/>
        </w:rPr>
        <w:t>±</w:t>
      </w:r>
      <w:r w:rsidR="002B6857">
        <w:rPr>
          <w:rFonts w:cs="Times New Roman"/>
        </w:rPr>
        <w:t xml:space="preserve"> 40</w:t>
      </w:r>
      <w:r w:rsidR="002B6857">
        <w:rPr>
          <w:rFonts w:cs="Times New Roman"/>
        </w:rPr>
        <w:tab/>
        <w:t>345- 412</w:t>
      </w:r>
      <w:r>
        <w:rPr>
          <w:rFonts w:cs="Times New Roman"/>
        </w:rPr>
        <w:tab/>
        <w:t>wrapping from S. de Cao</w:t>
      </w:r>
    </w:p>
    <w:p w14:paraId="00041DDE" w14:textId="6BFA5CC1" w:rsidR="003924E5" w:rsidRDefault="003924E5" w:rsidP="003924E5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Beta-208631</w:t>
      </w:r>
      <w:r>
        <w:rPr>
          <w:rFonts w:cs="Times New Roman"/>
        </w:rPr>
        <w:tab/>
        <w:t>rope</w:t>
      </w:r>
      <w:r>
        <w:rPr>
          <w:rFonts w:cs="Times New Roman"/>
        </w:rPr>
        <w:tab/>
        <w:t xml:space="preserve">1750 </w:t>
      </w:r>
      <w:r w:rsidRPr="00787F8D">
        <w:rPr>
          <w:rFonts w:cs="Times New Roman"/>
        </w:rPr>
        <w:t>±</w:t>
      </w:r>
      <w:r w:rsidR="002B6857">
        <w:rPr>
          <w:rFonts w:cs="Times New Roman"/>
        </w:rPr>
        <w:t xml:space="preserve"> 40</w:t>
      </w:r>
      <w:r w:rsidR="002B6857">
        <w:rPr>
          <w:rFonts w:cs="Times New Roman"/>
        </w:rPr>
        <w:tab/>
        <w:t>347</w:t>
      </w:r>
      <w:r w:rsidR="009C27F9">
        <w:rPr>
          <w:rFonts w:cs="Times New Roman"/>
        </w:rPr>
        <w:t>- 415</w:t>
      </w:r>
      <w:r>
        <w:rPr>
          <w:rFonts w:cs="Times New Roman"/>
        </w:rPr>
        <w:tab/>
        <w:t>sacrificial rope on child, T1, S. de Cao group</w:t>
      </w:r>
    </w:p>
    <w:p w14:paraId="38FA8BFD" w14:textId="706774CC" w:rsidR="003924E5" w:rsidRDefault="003924E5" w:rsidP="003924E5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OxA-7005</w:t>
      </w:r>
      <w:r>
        <w:rPr>
          <w:rFonts w:cs="Times New Roman"/>
        </w:rPr>
        <w:tab/>
        <w:t>cane</w:t>
      </w:r>
      <w:r>
        <w:rPr>
          <w:rFonts w:cs="Times New Roman"/>
        </w:rPr>
        <w:tab/>
        <w:t xml:space="preserve">1675 </w:t>
      </w:r>
      <w:r w:rsidRPr="00787F8D">
        <w:rPr>
          <w:rFonts w:cs="Times New Roman"/>
        </w:rPr>
        <w:t>±</w:t>
      </w:r>
      <w:r w:rsidR="002B6857">
        <w:rPr>
          <w:rFonts w:cs="Times New Roman"/>
        </w:rPr>
        <w:t xml:space="preserve"> 70</w:t>
      </w:r>
      <w:r w:rsidR="002B6857">
        <w:rPr>
          <w:rFonts w:cs="Times New Roman"/>
        </w:rPr>
        <w:tab/>
        <w:t>377- 500</w:t>
      </w:r>
      <w:r>
        <w:rPr>
          <w:rFonts w:cs="Times New Roman"/>
        </w:rPr>
        <w:tab/>
        <w:t xml:space="preserve">caña brava, Phase D, Huaca </w:t>
      </w:r>
      <w:r w:rsidRPr="00C05A2B">
        <w:rPr>
          <w:rFonts w:cs="Times New Roman"/>
        </w:rPr>
        <w:t>2+</w:t>
      </w:r>
    </w:p>
    <w:p w14:paraId="7ED9478B" w14:textId="1F48EEE1" w:rsidR="003924E5" w:rsidRDefault="003924E5" w:rsidP="003924E5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OxA-7006</w:t>
      </w:r>
      <w:r>
        <w:rPr>
          <w:rFonts w:cs="Times New Roman"/>
        </w:rPr>
        <w:tab/>
        <w:t>cane</w:t>
      </w:r>
      <w:r>
        <w:rPr>
          <w:rFonts w:cs="Times New Roman"/>
        </w:rPr>
        <w:tab/>
        <w:t xml:space="preserve">1670 </w:t>
      </w:r>
      <w:r w:rsidRPr="00787F8D">
        <w:rPr>
          <w:rFonts w:cs="Times New Roman"/>
        </w:rPr>
        <w:t>±</w:t>
      </w:r>
      <w:r w:rsidR="002B6857">
        <w:rPr>
          <w:rFonts w:cs="Times New Roman"/>
        </w:rPr>
        <w:t xml:space="preserve"> 65</w:t>
      </w:r>
      <w:r w:rsidR="002B6857">
        <w:rPr>
          <w:rFonts w:cs="Times New Roman"/>
        </w:rPr>
        <w:tab/>
        <w:t>381- 502</w:t>
      </w:r>
      <w:r>
        <w:rPr>
          <w:rFonts w:cs="Times New Roman"/>
        </w:rPr>
        <w:tab/>
        <w:t xml:space="preserve">caña de </w:t>
      </w:r>
      <w:proofErr w:type="gramStart"/>
      <w:r>
        <w:rPr>
          <w:rFonts w:cs="Times New Roman"/>
        </w:rPr>
        <w:t>guayaquil</w:t>
      </w:r>
      <w:proofErr w:type="gramEnd"/>
      <w:r>
        <w:rPr>
          <w:rFonts w:cs="Times New Roman"/>
        </w:rPr>
        <w:t>, Phase F, Huaca 2</w:t>
      </w:r>
    </w:p>
    <w:p w14:paraId="709A9701" w14:textId="131C25F0" w:rsidR="003924E5" w:rsidRDefault="003924E5" w:rsidP="003924E5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OxA-7008</w:t>
      </w:r>
      <w:r>
        <w:rPr>
          <w:rFonts w:cs="Times New Roman"/>
        </w:rPr>
        <w:tab/>
        <w:t>paint</w:t>
      </w:r>
      <w:r>
        <w:rPr>
          <w:rFonts w:cs="Times New Roman"/>
        </w:rPr>
        <w:tab/>
        <w:t xml:space="preserve">1650 </w:t>
      </w:r>
      <w:r w:rsidRPr="00787F8D">
        <w:rPr>
          <w:rFonts w:cs="Times New Roman"/>
        </w:rPr>
        <w:t>±</w:t>
      </w:r>
      <w:r w:rsidR="002B6857">
        <w:rPr>
          <w:rFonts w:cs="Times New Roman"/>
        </w:rPr>
        <w:t xml:space="preserve"> 65</w:t>
      </w:r>
      <w:r w:rsidR="002B6857">
        <w:rPr>
          <w:rFonts w:cs="Times New Roman"/>
        </w:rPr>
        <w:tab/>
        <w:t>395- 515</w:t>
      </w:r>
      <w:r>
        <w:rPr>
          <w:rFonts w:cs="Times New Roman"/>
        </w:rPr>
        <w:tab/>
        <w:t>vegetal carbon in paint, Phase F, Huaca 2</w:t>
      </w:r>
    </w:p>
    <w:p w14:paraId="759FF6C6" w14:textId="2EDEF7EE" w:rsidR="003924E5" w:rsidRPr="008C41F3" w:rsidRDefault="003924E5" w:rsidP="003924E5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8C41F3">
        <w:rPr>
          <w:rFonts w:cs="Times New Roman"/>
          <w:sz w:val="20"/>
          <w:szCs w:val="20"/>
        </w:rPr>
        <w:t xml:space="preserve">UCIAMS-102538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</w:rPr>
        <w:t>mat</w:t>
      </w:r>
      <w:r>
        <w:rPr>
          <w:rFonts w:cs="Times New Roman"/>
        </w:rPr>
        <w:tab/>
        <w:t xml:space="preserve">1625 </w:t>
      </w:r>
      <w:r w:rsidRPr="00787F8D">
        <w:rPr>
          <w:rFonts w:cs="Times New Roman"/>
        </w:rPr>
        <w:t>±</w:t>
      </w:r>
      <w:r w:rsidR="002B6857">
        <w:rPr>
          <w:rFonts w:cs="Times New Roman"/>
        </w:rPr>
        <w:t xml:space="preserve"> 15</w:t>
      </w:r>
      <w:r w:rsidR="002B6857">
        <w:rPr>
          <w:rFonts w:cs="Times New Roman"/>
        </w:rPr>
        <w:tab/>
        <w:t>430- 496</w:t>
      </w:r>
      <w:r>
        <w:rPr>
          <w:rFonts w:cs="Times New Roman"/>
        </w:rPr>
        <w:tab/>
        <w:t>JQ-4, tomb 3, S. de Cao</w:t>
      </w:r>
    </w:p>
    <w:p w14:paraId="14CAFC0C" w14:textId="0E4A4CA9" w:rsidR="003924E5" w:rsidRPr="003852F9" w:rsidRDefault="003924E5" w:rsidP="003924E5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3852F9">
        <w:rPr>
          <w:rFonts w:cs="Times New Roman"/>
          <w:sz w:val="20"/>
          <w:szCs w:val="20"/>
        </w:rPr>
        <w:t>UCIAMS-102537</w:t>
      </w:r>
      <w:r>
        <w:rPr>
          <w:rFonts w:cs="Times New Roman"/>
        </w:rPr>
        <w:tab/>
        <w:t>mat</w:t>
      </w:r>
      <w:r>
        <w:rPr>
          <w:rFonts w:cs="Times New Roman"/>
        </w:rPr>
        <w:tab/>
        <w:t xml:space="preserve">1615 </w:t>
      </w:r>
      <w:r w:rsidRPr="00787F8D">
        <w:rPr>
          <w:rFonts w:cs="Times New Roman"/>
        </w:rPr>
        <w:t>±</w:t>
      </w:r>
      <w:r w:rsidR="009C27F9">
        <w:rPr>
          <w:rFonts w:cs="Times New Roman"/>
        </w:rPr>
        <w:t xml:space="preserve"> 15</w:t>
      </w:r>
      <w:r w:rsidR="009C27F9">
        <w:rPr>
          <w:rFonts w:cs="Times New Roman"/>
        </w:rPr>
        <w:tab/>
      </w:r>
      <w:r w:rsidR="002B6857">
        <w:rPr>
          <w:rFonts w:cs="Times New Roman"/>
        </w:rPr>
        <w:t>437- 510</w:t>
      </w:r>
      <w:r>
        <w:rPr>
          <w:rFonts w:cs="Times New Roman"/>
        </w:rPr>
        <w:tab/>
        <w:t>JQ-3, tomb 2, same room as S. de Cao</w:t>
      </w:r>
    </w:p>
    <w:p w14:paraId="4A342469" w14:textId="06D5A609" w:rsidR="003924E5" w:rsidRDefault="003924E5" w:rsidP="003924E5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Beta-230124</w:t>
      </w:r>
      <w:r>
        <w:rPr>
          <w:rFonts w:cs="Times New Roman"/>
        </w:rPr>
        <w:tab/>
        <w:t>mat</w:t>
      </w:r>
      <w:r>
        <w:rPr>
          <w:rFonts w:cs="Times New Roman"/>
        </w:rPr>
        <w:tab/>
        <w:t xml:space="preserve">1580 </w:t>
      </w:r>
      <w:r w:rsidRPr="00787F8D">
        <w:rPr>
          <w:rFonts w:cs="Times New Roman"/>
        </w:rPr>
        <w:t>±</w:t>
      </w:r>
      <w:r w:rsidR="002B6857">
        <w:rPr>
          <w:rFonts w:cs="Times New Roman"/>
        </w:rPr>
        <w:t xml:space="preserve"> 50</w:t>
      </w:r>
      <w:r w:rsidR="002B6857">
        <w:rPr>
          <w:rFonts w:cs="Times New Roman"/>
        </w:rPr>
        <w:tab/>
        <w:t>431- 540</w:t>
      </w:r>
      <w:r>
        <w:rPr>
          <w:rFonts w:cs="Times New Roman"/>
        </w:rPr>
        <w:tab/>
        <w:t>mat from S. de Cao</w:t>
      </w:r>
    </w:p>
    <w:p w14:paraId="4D65B7FF" w14:textId="16973A17" w:rsidR="003924E5" w:rsidRDefault="003924E5" w:rsidP="003924E5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Beta-208632</w:t>
      </w:r>
      <w:r>
        <w:rPr>
          <w:rFonts w:cs="Times New Roman"/>
        </w:rPr>
        <w:tab/>
        <w:t>rope</w:t>
      </w:r>
      <w:r>
        <w:rPr>
          <w:rFonts w:cs="Times New Roman"/>
        </w:rPr>
        <w:tab/>
        <w:t xml:space="preserve">1580 </w:t>
      </w:r>
      <w:r w:rsidRPr="00787F8D">
        <w:rPr>
          <w:rFonts w:cs="Times New Roman"/>
        </w:rPr>
        <w:t>±</w:t>
      </w:r>
      <w:r w:rsidR="002B6857">
        <w:rPr>
          <w:rFonts w:cs="Times New Roman"/>
        </w:rPr>
        <w:t xml:space="preserve"> 40</w:t>
      </w:r>
      <w:r w:rsidR="002B6857">
        <w:rPr>
          <w:rFonts w:cs="Times New Roman"/>
        </w:rPr>
        <w:tab/>
        <w:t>435- 544</w:t>
      </w:r>
      <w:r>
        <w:rPr>
          <w:rFonts w:cs="Times New Roman"/>
        </w:rPr>
        <w:tab/>
        <w:t>sacrificial rope, girl next to S. de Cao</w:t>
      </w:r>
    </w:p>
    <w:p w14:paraId="52508209" w14:textId="53AF2CFD" w:rsidR="003924E5" w:rsidRDefault="003924E5" w:rsidP="003924E5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Beta-212819</w:t>
      </w:r>
      <w:r>
        <w:rPr>
          <w:rFonts w:cs="Times New Roman"/>
        </w:rPr>
        <w:tab/>
        <w:t>cotton</w:t>
      </w:r>
      <w:r>
        <w:rPr>
          <w:rFonts w:cs="Times New Roman"/>
        </w:rPr>
        <w:tab/>
        <w:t xml:space="preserve">1550 </w:t>
      </w:r>
      <w:r w:rsidRPr="00787F8D">
        <w:rPr>
          <w:rFonts w:cs="Times New Roman"/>
        </w:rPr>
        <w:t>±</w:t>
      </w:r>
      <w:r w:rsidR="002B6857">
        <w:rPr>
          <w:rFonts w:cs="Times New Roman"/>
        </w:rPr>
        <w:t xml:space="preserve"> 40</w:t>
      </w:r>
      <w:r w:rsidR="002B6857">
        <w:rPr>
          <w:rFonts w:cs="Times New Roman"/>
        </w:rPr>
        <w:tab/>
        <w:t>440- 573</w:t>
      </w:r>
      <w:r>
        <w:rPr>
          <w:rFonts w:cs="Times New Roman"/>
        </w:rPr>
        <w:tab/>
        <w:t xml:space="preserve">S. de Cao wrapping, unprocessed </w:t>
      </w:r>
    </w:p>
    <w:p w14:paraId="75996949" w14:textId="47280209" w:rsidR="003924E5" w:rsidRDefault="003924E5" w:rsidP="003924E5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lastRenderedPageBreak/>
        <w:tab/>
      </w:r>
      <w:r>
        <w:rPr>
          <w:rFonts w:cs="Times New Roman"/>
        </w:rPr>
        <w:tab/>
        <w:t>Beta-208630</w:t>
      </w:r>
      <w:r>
        <w:rPr>
          <w:rFonts w:cs="Times New Roman"/>
        </w:rPr>
        <w:tab/>
        <w:t>collagen</w:t>
      </w:r>
      <w:r>
        <w:rPr>
          <w:rFonts w:cs="Times New Roman"/>
        </w:rPr>
        <w:tab/>
        <w:t xml:space="preserve">1540 </w:t>
      </w:r>
      <w:r w:rsidRPr="00787F8D">
        <w:rPr>
          <w:rFonts w:cs="Times New Roman"/>
        </w:rPr>
        <w:t>±</w:t>
      </w:r>
      <w:r w:rsidR="002B6857">
        <w:rPr>
          <w:rFonts w:cs="Times New Roman"/>
        </w:rPr>
        <w:t xml:space="preserve"> 50</w:t>
      </w:r>
      <w:r w:rsidR="002B6857">
        <w:rPr>
          <w:rFonts w:cs="Times New Roman"/>
        </w:rPr>
        <w:tab/>
        <w:t>438- 565</w:t>
      </w:r>
      <w:r>
        <w:rPr>
          <w:rFonts w:cs="Times New Roman"/>
        </w:rPr>
        <w:tab/>
        <w:t>sacrifice, patio C, offering 1</w:t>
      </w:r>
    </w:p>
    <w:p w14:paraId="19690371" w14:textId="77777777" w:rsidR="003924E5" w:rsidRPr="00E81651" w:rsidRDefault="003924E5" w:rsidP="003924E5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  <w:color w:val="808080" w:themeColor="background1" w:themeShade="80"/>
        </w:rPr>
      </w:pPr>
      <w:r w:rsidRPr="00E81651">
        <w:rPr>
          <w:rFonts w:cs="Times New Roman"/>
          <w:color w:val="808080" w:themeColor="background1" w:themeShade="80"/>
        </w:rPr>
        <w:tab/>
      </w:r>
      <w:r w:rsidRPr="00E81651">
        <w:rPr>
          <w:rFonts w:cs="Times New Roman"/>
          <w:color w:val="808080" w:themeColor="background1" w:themeShade="80"/>
        </w:rPr>
        <w:tab/>
        <w:t>Beta-109132</w:t>
      </w:r>
      <w:r w:rsidRPr="00E81651">
        <w:rPr>
          <w:rFonts w:cs="Times New Roman"/>
          <w:color w:val="808080" w:themeColor="background1" w:themeShade="80"/>
        </w:rPr>
        <w:tab/>
        <w:t>plant</w:t>
      </w:r>
      <w:r w:rsidRPr="00E81651">
        <w:rPr>
          <w:rFonts w:cs="Times New Roman"/>
          <w:color w:val="808080" w:themeColor="background1" w:themeShade="80"/>
        </w:rPr>
        <w:tab/>
        <w:t>1530 ± 30</w:t>
      </w:r>
      <w:r w:rsidRPr="00E81651">
        <w:rPr>
          <w:rFonts w:cs="Times New Roman"/>
          <w:color w:val="808080" w:themeColor="background1" w:themeShade="80"/>
        </w:rPr>
        <w:tab/>
      </w:r>
      <w:r>
        <w:rPr>
          <w:rFonts w:cs="Times New Roman"/>
          <w:color w:val="808080" w:themeColor="background1" w:themeShade="80"/>
        </w:rPr>
        <w:t>material</w:t>
      </w:r>
      <w:r w:rsidRPr="00E81651">
        <w:rPr>
          <w:rFonts w:cs="Times New Roman"/>
          <w:color w:val="808080" w:themeColor="background1" w:themeShade="80"/>
        </w:rPr>
        <w:tab/>
        <w:t>Phase D</w:t>
      </w:r>
    </w:p>
    <w:p w14:paraId="6CB5CB82" w14:textId="77777777" w:rsidR="003924E5" w:rsidRDefault="003924E5" w:rsidP="003924E5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color w:val="808080" w:themeColor="background1" w:themeShade="80"/>
        </w:rPr>
        <w:t>OxA-7007</w:t>
      </w:r>
      <w:r>
        <w:rPr>
          <w:rFonts w:cs="Times New Roman"/>
          <w:color w:val="808080" w:themeColor="background1" w:themeShade="80"/>
        </w:rPr>
        <w:tab/>
        <w:t>cane</w:t>
      </w:r>
      <w:r>
        <w:rPr>
          <w:rFonts w:cs="Times New Roman"/>
          <w:color w:val="808080" w:themeColor="background1" w:themeShade="80"/>
        </w:rPr>
        <w:tab/>
        <w:t xml:space="preserve">1865 </w:t>
      </w:r>
      <w:r w:rsidRPr="00384259">
        <w:rPr>
          <w:rFonts w:cs="Times New Roman"/>
          <w:color w:val="A6A6A6" w:themeColor="background1" w:themeShade="A6"/>
        </w:rPr>
        <w:t>±</w:t>
      </w:r>
      <w:r>
        <w:rPr>
          <w:rFonts w:cs="Times New Roman"/>
          <w:color w:val="A6A6A6" w:themeColor="background1" w:themeShade="A6"/>
        </w:rPr>
        <w:t xml:space="preserve"> 80</w:t>
      </w:r>
      <w:r>
        <w:rPr>
          <w:rFonts w:cs="Times New Roman"/>
          <w:color w:val="A6A6A6" w:themeColor="background1" w:themeShade="A6"/>
        </w:rPr>
        <w:tab/>
        <w:t>A&lt;60</w:t>
      </w:r>
      <w:r>
        <w:rPr>
          <w:rFonts w:cs="Times New Roman"/>
          <w:color w:val="A6A6A6" w:themeColor="background1" w:themeShade="A6"/>
        </w:rPr>
        <w:tab/>
        <w:t>caña de Guayaquil, Phase D, Huaca 2+</w:t>
      </w:r>
    </w:p>
    <w:p w14:paraId="154D22AE" w14:textId="77777777" w:rsidR="003924E5" w:rsidRDefault="003924E5" w:rsidP="003924E5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  <w:b/>
        </w:rPr>
        <w:t>Unknown phase</w:t>
      </w:r>
    </w:p>
    <w:p w14:paraId="4B3828C7" w14:textId="77777777" w:rsidR="003924E5" w:rsidRPr="008912C8" w:rsidRDefault="003924E5" w:rsidP="003924E5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  <w:color w:val="808080" w:themeColor="background1" w:themeShade="80"/>
        </w:rPr>
      </w:pPr>
      <w:r>
        <w:rPr>
          <w:rFonts w:cs="Times New Roman"/>
          <w:color w:val="808080" w:themeColor="background1" w:themeShade="80"/>
        </w:rPr>
        <w:tab/>
      </w:r>
      <w:r>
        <w:rPr>
          <w:rFonts w:cs="Times New Roman"/>
          <w:color w:val="808080" w:themeColor="background1" w:themeShade="80"/>
        </w:rPr>
        <w:tab/>
        <w:t>Beta-230125</w:t>
      </w:r>
      <w:r>
        <w:rPr>
          <w:rFonts w:cs="Times New Roman"/>
          <w:color w:val="808080" w:themeColor="background1" w:themeShade="80"/>
        </w:rPr>
        <w:tab/>
        <w:t>plant</w:t>
      </w:r>
      <w:r>
        <w:rPr>
          <w:rFonts w:cs="Times New Roman"/>
          <w:color w:val="808080" w:themeColor="background1" w:themeShade="80"/>
        </w:rPr>
        <w:tab/>
        <w:t>1590 ± 50</w:t>
      </w:r>
      <w:r>
        <w:rPr>
          <w:rFonts w:cs="Times New Roman"/>
          <w:color w:val="808080" w:themeColor="background1" w:themeShade="80"/>
        </w:rPr>
        <w:tab/>
        <w:t>context</w:t>
      </w:r>
      <w:r w:rsidRPr="008912C8">
        <w:rPr>
          <w:rFonts w:cs="Times New Roman"/>
          <w:color w:val="808080" w:themeColor="background1" w:themeShade="80"/>
        </w:rPr>
        <w:tab/>
        <w:t>upper section of Huaca front</w:t>
      </w:r>
    </w:p>
    <w:p w14:paraId="448143A4" w14:textId="77777777" w:rsidR="003924E5" w:rsidRDefault="003924E5" w:rsidP="003924E5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  <w:color w:val="808080" w:themeColor="background1" w:themeShade="80"/>
        </w:rPr>
      </w:pPr>
      <w:r w:rsidRPr="008912C8">
        <w:rPr>
          <w:rFonts w:cs="Times New Roman"/>
          <w:color w:val="808080" w:themeColor="background1" w:themeShade="80"/>
        </w:rPr>
        <w:tab/>
      </w:r>
      <w:r w:rsidRPr="008912C8">
        <w:rPr>
          <w:rFonts w:cs="Times New Roman"/>
          <w:color w:val="808080" w:themeColor="background1" w:themeShade="80"/>
        </w:rPr>
        <w:tab/>
      </w:r>
      <w:proofErr w:type="gramStart"/>
      <w:r w:rsidRPr="008912C8">
        <w:rPr>
          <w:rFonts w:cs="Times New Roman"/>
          <w:color w:val="808080" w:themeColor="background1" w:themeShade="80"/>
          <w:sz w:val="20"/>
          <w:szCs w:val="20"/>
        </w:rPr>
        <w:t>UCIAMS-102539</w:t>
      </w:r>
      <w:r w:rsidRPr="008912C8">
        <w:rPr>
          <w:rFonts w:cs="Times New Roman"/>
          <w:color w:val="808080" w:themeColor="background1" w:themeShade="80"/>
        </w:rPr>
        <w:tab/>
      </w:r>
      <w:r>
        <w:rPr>
          <w:rFonts w:cs="Times New Roman"/>
          <w:color w:val="808080" w:themeColor="background1" w:themeShade="80"/>
        </w:rPr>
        <w:t>gourd</w:t>
      </w:r>
      <w:r>
        <w:rPr>
          <w:rFonts w:cs="Times New Roman"/>
          <w:color w:val="808080" w:themeColor="background1" w:themeShade="80"/>
        </w:rPr>
        <w:tab/>
        <w:t>1605 ± 15</w:t>
      </w:r>
      <w:r>
        <w:rPr>
          <w:rFonts w:cs="Times New Roman"/>
          <w:color w:val="808080" w:themeColor="background1" w:themeShade="80"/>
        </w:rPr>
        <w:tab/>
      </w:r>
      <w:r w:rsidRPr="008912C8">
        <w:rPr>
          <w:rFonts w:cs="Times New Roman"/>
          <w:color w:val="808080" w:themeColor="background1" w:themeShade="80"/>
        </w:rPr>
        <w:t>c</w:t>
      </w:r>
      <w:r>
        <w:rPr>
          <w:rFonts w:cs="Times New Roman"/>
          <w:color w:val="808080" w:themeColor="background1" w:themeShade="80"/>
        </w:rPr>
        <w:t>ontext</w:t>
      </w:r>
      <w:r>
        <w:rPr>
          <w:rFonts w:cs="Times New Roman"/>
          <w:color w:val="808080" w:themeColor="background1" w:themeShade="80"/>
        </w:rPr>
        <w:tab/>
        <w:t>JQ-6, NE patio of Building E, Moche I/II?</w:t>
      </w:r>
      <w:proofErr w:type="gramEnd"/>
    </w:p>
    <w:p w14:paraId="2E0CD341" w14:textId="77777777" w:rsidR="003924E5" w:rsidRDefault="003924E5" w:rsidP="003924E5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  <w:color w:val="A6A6A6" w:themeColor="background1" w:themeShade="A6"/>
        </w:rPr>
      </w:pPr>
      <w:r>
        <w:rPr>
          <w:rFonts w:cs="Times New Roman"/>
          <w:color w:val="808080" w:themeColor="background1" w:themeShade="80"/>
        </w:rPr>
        <w:tab/>
      </w:r>
      <w:r>
        <w:rPr>
          <w:rFonts w:cs="Times New Roman"/>
          <w:color w:val="808080" w:themeColor="background1" w:themeShade="80"/>
        </w:rPr>
        <w:tab/>
      </w:r>
      <w:r>
        <w:rPr>
          <w:rFonts w:cs="Times New Roman"/>
          <w:color w:val="808080" w:themeColor="background1" w:themeShade="80"/>
          <w:sz w:val="20"/>
          <w:szCs w:val="20"/>
        </w:rPr>
        <w:t>UCIAMS-102535</w:t>
      </w:r>
      <w:r>
        <w:rPr>
          <w:rFonts w:cs="Times New Roman"/>
          <w:color w:val="808080" w:themeColor="background1" w:themeShade="80"/>
        </w:rPr>
        <w:tab/>
        <w:t>vegetal</w:t>
      </w:r>
      <w:r>
        <w:rPr>
          <w:rFonts w:cs="Times New Roman"/>
          <w:color w:val="808080" w:themeColor="background1" w:themeShade="80"/>
        </w:rPr>
        <w:tab/>
        <w:t xml:space="preserve">1615 </w:t>
      </w:r>
      <w:r w:rsidRPr="00384259">
        <w:rPr>
          <w:rFonts w:cs="Times New Roman"/>
          <w:color w:val="A6A6A6" w:themeColor="background1" w:themeShade="A6"/>
        </w:rPr>
        <w:t>±</w:t>
      </w:r>
      <w:r>
        <w:rPr>
          <w:rFonts w:cs="Times New Roman"/>
          <w:color w:val="A6A6A6" w:themeColor="background1" w:themeShade="A6"/>
        </w:rPr>
        <w:t xml:space="preserve"> 15</w:t>
      </w:r>
      <w:r>
        <w:rPr>
          <w:rFonts w:cs="Times New Roman"/>
          <w:color w:val="A6A6A6" w:themeColor="background1" w:themeShade="A6"/>
        </w:rPr>
        <w:tab/>
        <w:t>context</w:t>
      </w:r>
      <w:r>
        <w:rPr>
          <w:rFonts w:cs="Times New Roman"/>
          <w:color w:val="A6A6A6" w:themeColor="background1" w:themeShade="A6"/>
        </w:rPr>
        <w:tab/>
        <w:t>JQ-1, carbonized plant, Capa B, Level 1</w:t>
      </w:r>
    </w:p>
    <w:p w14:paraId="3D1134F0" w14:textId="77777777" w:rsidR="003924E5" w:rsidRDefault="003924E5" w:rsidP="003924E5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  <w:color w:val="A6A6A6" w:themeColor="background1" w:themeShade="A6"/>
        </w:rPr>
        <w:tab/>
      </w:r>
      <w:r>
        <w:rPr>
          <w:rFonts w:cs="Times New Roman"/>
          <w:color w:val="A6A6A6" w:themeColor="background1" w:themeShade="A6"/>
        </w:rPr>
        <w:tab/>
      </w:r>
      <w:r>
        <w:rPr>
          <w:rFonts w:cs="Times New Roman"/>
          <w:color w:val="A6A6A6" w:themeColor="background1" w:themeShade="A6"/>
          <w:sz w:val="20"/>
          <w:szCs w:val="20"/>
        </w:rPr>
        <w:t>UCIAMS-102536</w:t>
      </w:r>
      <w:r>
        <w:rPr>
          <w:rFonts w:cs="Times New Roman"/>
          <w:color w:val="A6A6A6" w:themeColor="background1" w:themeShade="A6"/>
        </w:rPr>
        <w:tab/>
        <w:t>soil</w:t>
      </w:r>
      <w:r>
        <w:rPr>
          <w:rFonts w:cs="Times New Roman"/>
          <w:color w:val="A6A6A6" w:themeColor="background1" w:themeShade="A6"/>
        </w:rPr>
        <w:tab/>
        <w:t xml:space="preserve">1645 </w:t>
      </w:r>
      <w:r w:rsidRPr="00384259">
        <w:rPr>
          <w:rFonts w:cs="Times New Roman"/>
          <w:color w:val="A6A6A6" w:themeColor="background1" w:themeShade="A6"/>
        </w:rPr>
        <w:t>±</w:t>
      </w:r>
      <w:r>
        <w:rPr>
          <w:rFonts w:cs="Times New Roman"/>
          <w:color w:val="A6A6A6" w:themeColor="background1" w:themeShade="A6"/>
        </w:rPr>
        <w:t xml:space="preserve"> 15</w:t>
      </w:r>
      <w:r>
        <w:rPr>
          <w:rFonts w:cs="Times New Roman"/>
          <w:color w:val="A6A6A6" w:themeColor="background1" w:themeShade="A6"/>
        </w:rPr>
        <w:tab/>
        <w:t>material</w:t>
      </w:r>
      <w:r>
        <w:rPr>
          <w:rFonts w:cs="Times New Roman"/>
          <w:color w:val="A6A6A6" w:themeColor="background1" w:themeShade="A6"/>
        </w:rPr>
        <w:tab/>
        <w:t>JQ-2, Tomb 1/05, same room as S. de Cao</w:t>
      </w:r>
    </w:p>
    <w:p w14:paraId="7A0411FA" w14:textId="00B99535" w:rsidR="00FE70A9" w:rsidRPr="005D3DC7" w:rsidRDefault="00CB75FB" w:rsidP="00FE70A9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  <w:u w:val="single"/>
        </w:rPr>
      </w:pPr>
      <w:r>
        <w:rPr>
          <w:rFonts w:cs="Times New Roman"/>
          <w:b/>
          <w:u w:val="single"/>
        </w:rPr>
        <w:t>Cerro Mayal</w:t>
      </w:r>
      <w:r w:rsidR="00FE70A9">
        <w:rPr>
          <w:rFonts w:cs="Times New Roman"/>
          <w:u w:val="single"/>
        </w:rPr>
        <w:t xml:space="preserve">– </w:t>
      </w:r>
      <w:r w:rsidR="00FD4DA2">
        <w:rPr>
          <w:rFonts w:cs="Times New Roman"/>
          <w:i/>
          <w:u w:val="single"/>
        </w:rPr>
        <w:t>uncertain; one phase, all</w:t>
      </w:r>
      <w:r w:rsidR="00FE70A9">
        <w:rPr>
          <w:rFonts w:cs="Times New Roman"/>
          <w:i/>
          <w:u w:val="single"/>
        </w:rPr>
        <w:t xml:space="preserve"> </w:t>
      </w:r>
      <w:r w:rsidR="00FD4DA2">
        <w:rPr>
          <w:rFonts w:cs="Times New Roman"/>
          <w:i/>
          <w:u w:val="single"/>
        </w:rPr>
        <w:t xml:space="preserve">Moche IV </w:t>
      </w:r>
      <w:r w:rsidR="00FE70A9">
        <w:rPr>
          <w:rFonts w:cs="Times New Roman"/>
          <w:i/>
          <w:u w:val="single"/>
        </w:rPr>
        <w:t>dates, replicates combined (Russell et al. 1998);</w:t>
      </w:r>
      <w:r w:rsidR="00FE70A9">
        <w:rPr>
          <w:rFonts w:cs="Times New Roman"/>
          <w:u w:val="single"/>
        </w:rPr>
        <w:t xml:space="preserve"> A= </w:t>
      </w:r>
      <w:r w:rsidR="00BF468C">
        <w:rPr>
          <w:rFonts w:cs="Times New Roman"/>
          <w:u w:val="single"/>
        </w:rPr>
        <w:t>76</w:t>
      </w:r>
    </w:p>
    <w:p w14:paraId="09328DEC" w14:textId="00F25733" w:rsidR="00FE70A9" w:rsidRDefault="00FE70A9" w:rsidP="00FE70A9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  <w:color w:val="A6A6A6" w:themeColor="background1" w:themeShade="A6"/>
        </w:rPr>
        <w:tab/>
      </w:r>
      <w:r>
        <w:rPr>
          <w:rFonts w:cs="Times New Roman"/>
          <w:color w:val="A6A6A6" w:themeColor="background1" w:themeShade="A6"/>
        </w:rPr>
        <w:tab/>
      </w:r>
      <w:r>
        <w:rPr>
          <w:rFonts w:cs="Times New Roman"/>
        </w:rPr>
        <w:t>Beta-71083</w:t>
      </w:r>
      <w:r>
        <w:rPr>
          <w:rFonts w:cs="Times New Roman"/>
        </w:rPr>
        <w:tab/>
        <w:t>wood</w:t>
      </w:r>
      <w:r>
        <w:rPr>
          <w:rFonts w:cs="Times New Roman"/>
        </w:rPr>
        <w:tab/>
        <w:t xml:space="preserve">1450 </w:t>
      </w:r>
      <w:r w:rsidRPr="00787F8D">
        <w:rPr>
          <w:rFonts w:cs="Times New Roman"/>
        </w:rPr>
        <w:t>±</w:t>
      </w:r>
      <w:r>
        <w:rPr>
          <w:rFonts w:cs="Times New Roman"/>
        </w:rPr>
        <w:t xml:space="preserve"> 50</w:t>
      </w:r>
      <w:r w:rsidR="00441561">
        <w:rPr>
          <w:rFonts w:cs="Times New Roman"/>
        </w:rPr>
        <w:tab/>
        <w:t>630- 760</w:t>
      </w:r>
      <w:r>
        <w:rPr>
          <w:rFonts w:cs="Times New Roman"/>
        </w:rPr>
        <w:tab/>
        <w:t>hearth, bottom of site, sterile</w:t>
      </w:r>
    </w:p>
    <w:p w14:paraId="737B5200" w14:textId="1E19788B" w:rsidR="00FE70A9" w:rsidRDefault="00FE70A9" w:rsidP="00FE70A9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Beta-71080</w:t>
      </w:r>
      <w:r>
        <w:rPr>
          <w:rFonts w:cs="Times New Roman"/>
        </w:rPr>
        <w:tab/>
        <w:t>wood</w:t>
      </w:r>
      <w:r>
        <w:rPr>
          <w:rFonts w:cs="Times New Roman"/>
        </w:rPr>
        <w:tab/>
        <w:t xml:space="preserve">1390 </w:t>
      </w:r>
      <w:r w:rsidRPr="00787F8D">
        <w:rPr>
          <w:rFonts w:cs="Times New Roman"/>
        </w:rPr>
        <w:t>±</w:t>
      </w:r>
      <w:r>
        <w:rPr>
          <w:rFonts w:cs="Times New Roman"/>
        </w:rPr>
        <w:t xml:space="preserve"> 50</w:t>
      </w:r>
      <w:r w:rsidR="00441561">
        <w:rPr>
          <w:rFonts w:cs="Times New Roman"/>
        </w:rPr>
        <w:tab/>
        <w:t>648- 766</w:t>
      </w:r>
      <w:r>
        <w:rPr>
          <w:rFonts w:cs="Times New Roman"/>
        </w:rPr>
        <w:tab/>
        <w:t>production ash</w:t>
      </w:r>
    </w:p>
    <w:p w14:paraId="5D05BDD6" w14:textId="41F8BD66" w:rsidR="00FE70A9" w:rsidRDefault="00FE70A9" w:rsidP="00FE70A9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Beta-71079</w:t>
      </w:r>
      <w:r>
        <w:rPr>
          <w:rFonts w:cs="Times New Roman"/>
        </w:rPr>
        <w:tab/>
        <w:t>wood</w:t>
      </w:r>
      <w:r>
        <w:rPr>
          <w:rFonts w:cs="Times New Roman"/>
        </w:rPr>
        <w:tab/>
        <w:t xml:space="preserve">1330 </w:t>
      </w:r>
      <w:r w:rsidRPr="00787F8D">
        <w:rPr>
          <w:rFonts w:cs="Times New Roman"/>
        </w:rPr>
        <w:t>±</w:t>
      </w:r>
      <w:r>
        <w:rPr>
          <w:rFonts w:cs="Times New Roman"/>
        </w:rPr>
        <w:t xml:space="preserve"> 50</w:t>
      </w:r>
      <w:r w:rsidR="00441561">
        <w:rPr>
          <w:rFonts w:cs="Times New Roman"/>
        </w:rPr>
        <w:tab/>
        <w:t>680- 767</w:t>
      </w:r>
      <w:r>
        <w:rPr>
          <w:rFonts w:cs="Times New Roman"/>
        </w:rPr>
        <w:tab/>
        <w:t>production debris</w:t>
      </w:r>
    </w:p>
    <w:p w14:paraId="4050B40D" w14:textId="77777777" w:rsidR="00FE70A9" w:rsidRPr="003C5299" w:rsidRDefault="00FE70A9" w:rsidP="00FE70A9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3C5299">
        <w:rPr>
          <w:rFonts w:cs="Times New Roman"/>
        </w:rPr>
        <w:t>Beta-71081</w:t>
      </w:r>
      <w:r w:rsidRPr="003C5299">
        <w:rPr>
          <w:rFonts w:cs="Times New Roman"/>
        </w:rPr>
        <w:tab/>
        <w:t>wood</w:t>
      </w:r>
      <w:r w:rsidRPr="003C5299">
        <w:rPr>
          <w:rFonts w:cs="Times New Roman"/>
        </w:rPr>
        <w:tab/>
        <w:t>1320 ± 50</w:t>
      </w:r>
      <w:r w:rsidRPr="003C5299">
        <w:rPr>
          <w:rFonts w:cs="Times New Roman"/>
        </w:rPr>
        <w:tab/>
      </w:r>
      <w:r w:rsidRPr="003C5299">
        <w:rPr>
          <w:rFonts w:cs="Times New Roman"/>
        </w:rPr>
        <w:tab/>
        <w:t>kiln</w:t>
      </w:r>
    </w:p>
    <w:p w14:paraId="7318337B" w14:textId="77777777" w:rsidR="00FE70A9" w:rsidRPr="003C5299" w:rsidRDefault="00FE70A9" w:rsidP="00FE70A9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 w:rsidRPr="003C5299">
        <w:rPr>
          <w:rFonts w:cs="Times New Roman"/>
        </w:rPr>
        <w:tab/>
      </w:r>
      <w:r w:rsidRPr="003C5299">
        <w:rPr>
          <w:rFonts w:cs="Times New Roman"/>
        </w:rPr>
        <w:tab/>
        <w:t>DRI-2857</w:t>
      </w:r>
      <w:r>
        <w:rPr>
          <w:rFonts w:cs="Times New Roman"/>
        </w:rPr>
        <w:tab/>
        <w:t>“</w:t>
      </w:r>
      <w:r>
        <w:rPr>
          <w:rFonts w:cs="Times New Roman"/>
        </w:rPr>
        <w:tab/>
        <w:t>1491 ± 52</w:t>
      </w:r>
      <w:r>
        <w:rPr>
          <w:rFonts w:cs="Times New Roman"/>
        </w:rPr>
        <w:tab/>
      </w:r>
      <w:r>
        <w:rPr>
          <w:rFonts w:cs="Times New Roman"/>
        </w:rPr>
        <w:tab/>
        <w:t>replicate of above</w:t>
      </w:r>
    </w:p>
    <w:p w14:paraId="027BF0F2" w14:textId="4B6D9CEF" w:rsidR="00FE70A9" w:rsidRDefault="00FE70A9" w:rsidP="00FE70A9">
      <w:pPr>
        <w:tabs>
          <w:tab w:val="left" w:pos="450"/>
          <w:tab w:val="left" w:pos="126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 w:rsidRPr="003C5299">
        <w:rPr>
          <w:rFonts w:cs="Times New Roman"/>
        </w:rPr>
        <w:tab/>
      </w:r>
      <w:r w:rsidRPr="003C5299">
        <w:rPr>
          <w:rFonts w:cs="Times New Roman"/>
        </w:rPr>
        <w:tab/>
        <w:t>Beta-71081/DRI-2857</w:t>
      </w:r>
      <w:r w:rsidR="00441561">
        <w:rPr>
          <w:rFonts w:cs="Times New Roman"/>
        </w:rPr>
        <w:tab/>
      </w:r>
      <w:r w:rsidR="00441561">
        <w:rPr>
          <w:rFonts w:cs="Times New Roman"/>
        </w:rPr>
        <w:tab/>
        <w:t>648- 759</w:t>
      </w:r>
      <w:r w:rsidRPr="003C5299">
        <w:rPr>
          <w:rFonts w:cs="Times New Roman"/>
        </w:rPr>
        <w:tab/>
        <w:t>replicate samples failed to combine</w:t>
      </w:r>
    </w:p>
    <w:p w14:paraId="67D71FBF" w14:textId="77777777" w:rsidR="00FE70A9" w:rsidRDefault="00FE70A9" w:rsidP="00FE70A9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Beta-71085</w:t>
      </w:r>
      <w:r>
        <w:rPr>
          <w:rFonts w:cs="Times New Roman"/>
        </w:rPr>
        <w:tab/>
        <w:t>wood</w:t>
      </w:r>
      <w:r>
        <w:rPr>
          <w:rFonts w:cs="Times New Roman"/>
        </w:rPr>
        <w:tab/>
        <w:t xml:space="preserve">1280 </w:t>
      </w:r>
      <w:r w:rsidRPr="00787F8D">
        <w:rPr>
          <w:rFonts w:cs="Times New Roman"/>
        </w:rPr>
        <w:t>±</w:t>
      </w:r>
      <w:r>
        <w:rPr>
          <w:rFonts w:cs="Times New Roman"/>
        </w:rPr>
        <w:t xml:space="preserve"> 50</w:t>
      </w:r>
      <w:r>
        <w:rPr>
          <w:rFonts w:cs="Times New Roman"/>
        </w:rPr>
        <w:tab/>
      </w:r>
      <w:r>
        <w:rPr>
          <w:rFonts w:cs="Times New Roman"/>
        </w:rPr>
        <w:tab/>
        <w:t>hearth</w:t>
      </w:r>
    </w:p>
    <w:p w14:paraId="42E9C632" w14:textId="77777777" w:rsidR="00FE70A9" w:rsidRPr="009C0B28" w:rsidRDefault="00FE70A9" w:rsidP="00FE70A9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DRI-2858</w:t>
      </w:r>
      <w:r>
        <w:rPr>
          <w:rFonts w:cs="Times New Roman"/>
        </w:rPr>
        <w:tab/>
        <w:t>“</w:t>
      </w:r>
      <w:r>
        <w:rPr>
          <w:rFonts w:cs="Times New Roman"/>
        </w:rPr>
        <w:tab/>
        <w:t xml:space="preserve">1365 </w:t>
      </w:r>
      <w:r w:rsidRPr="00787F8D">
        <w:rPr>
          <w:rFonts w:cs="Times New Roman"/>
        </w:rPr>
        <w:t>±</w:t>
      </w:r>
      <w:r>
        <w:rPr>
          <w:rFonts w:cs="Times New Roman"/>
        </w:rPr>
        <w:t xml:space="preserve"> 46</w:t>
      </w:r>
      <w:r>
        <w:rPr>
          <w:rFonts w:cs="Times New Roman"/>
        </w:rPr>
        <w:tab/>
      </w:r>
      <w:r>
        <w:rPr>
          <w:rFonts w:cs="Times New Roman"/>
        </w:rPr>
        <w:tab/>
        <w:t>replicate of above</w:t>
      </w:r>
    </w:p>
    <w:p w14:paraId="1D65348C" w14:textId="770A70CA" w:rsidR="00FE70A9" w:rsidRPr="009C0B28" w:rsidRDefault="00FE70A9" w:rsidP="00FE70A9">
      <w:pPr>
        <w:tabs>
          <w:tab w:val="left" w:pos="450"/>
          <w:tab w:val="left" w:pos="126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 w:rsidRPr="009C0B28">
        <w:rPr>
          <w:rFonts w:cs="Times New Roman"/>
        </w:rPr>
        <w:tab/>
      </w:r>
      <w:r w:rsidRPr="009C0B28">
        <w:rPr>
          <w:rFonts w:cs="Times New Roman"/>
        </w:rPr>
        <w:tab/>
        <w:t>Beta-71085/DRI</w:t>
      </w:r>
      <w:r>
        <w:rPr>
          <w:rFonts w:cs="Times New Roman"/>
        </w:rPr>
        <w:t>-</w:t>
      </w:r>
      <w:r w:rsidRPr="009C0B28">
        <w:rPr>
          <w:rFonts w:cs="Times New Roman"/>
        </w:rPr>
        <w:t>2858</w:t>
      </w:r>
      <w:r w:rsidR="00441561">
        <w:rPr>
          <w:rFonts w:cs="Times New Roman"/>
        </w:rPr>
        <w:tab/>
      </w:r>
      <w:r w:rsidR="00441561">
        <w:rPr>
          <w:rFonts w:cs="Times New Roman"/>
        </w:rPr>
        <w:tab/>
        <w:t>684- 766</w:t>
      </w:r>
      <w:r>
        <w:rPr>
          <w:rFonts w:cs="Times New Roman"/>
        </w:rPr>
        <w:tab/>
      </w:r>
      <w:r w:rsidRPr="003C5299">
        <w:rPr>
          <w:rFonts w:cs="Times New Roman"/>
        </w:rPr>
        <w:t>replicate samples combine</w:t>
      </w:r>
    </w:p>
    <w:p w14:paraId="4E9DA42B" w14:textId="7A6E5BB4" w:rsidR="00FE70A9" w:rsidRDefault="00FE70A9" w:rsidP="00FE70A9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  <w:color w:val="FF0000"/>
        </w:rPr>
        <w:tab/>
      </w:r>
      <w:r>
        <w:rPr>
          <w:rFonts w:cs="Times New Roman"/>
          <w:color w:val="FF0000"/>
        </w:rPr>
        <w:tab/>
      </w:r>
      <w:r w:rsidRPr="00ED4E3E">
        <w:rPr>
          <w:rFonts w:cs="Times New Roman"/>
        </w:rPr>
        <w:t>Beta-71082</w:t>
      </w:r>
      <w:r>
        <w:rPr>
          <w:rFonts w:cs="Times New Roman"/>
        </w:rPr>
        <w:tab/>
        <w:t>wood</w:t>
      </w:r>
      <w:r>
        <w:rPr>
          <w:rFonts w:cs="Times New Roman"/>
        </w:rPr>
        <w:tab/>
        <w:t xml:space="preserve">1210 </w:t>
      </w:r>
      <w:r w:rsidRPr="00787F8D">
        <w:rPr>
          <w:rFonts w:cs="Times New Roman"/>
        </w:rPr>
        <w:t>±</w:t>
      </w:r>
      <w:r>
        <w:rPr>
          <w:rFonts w:cs="Times New Roman"/>
        </w:rPr>
        <w:t xml:space="preserve"> 50</w:t>
      </w:r>
      <w:r w:rsidR="00441561">
        <w:rPr>
          <w:rFonts w:cs="Times New Roman"/>
        </w:rPr>
        <w:tab/>
        <w:t>685- 844</w:t>
      </w:r>
      <w:r>
        <w:rPr>
          <w:rFonts w:cs="Times New Roman"/>
        </w:rPr>
        <w:tab/>
        <w:t>hearth</w:t>
      </w:r>
    </w:p>
    <w:p w14:paraId="10AFE023" w14:textId="2A476CD2" w:rsidR="00FE70A9" w:rsidRDefault="00FE70A9" w:rsidP="00FE70A9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Beta-71084</w:t>
      </w:r>
      <w:r>
        <w:rPr>
          <w:rFonts w:cs="Times New Roman"/>
        </w:rPr>
        <w:tab/>
        <w:t>wood</w:t>
      </w:r>
      <w:r>
        <w:rPr>
          <w:rFonts w:cs="Times New Roman"/>
        </w:rPr>
        <w:tab/>
        <w:t xml:space="preserve">1200 </w:t>
      </w:r>
      <w:r w:rsidRPr="00787F8D">
        <w:rPr>
          <w:rFonts w:cs="Times New Roman"/>
        </w:rPr>
        <w:t>±</w:t>
      </w:r>
      <w:r>
        <w:rPr>
          <w:rFonts w:cs="Times New Roman"/>
        </w:rPr>
        <w:t xml:space="preserve"> 50</w:t>
      </w:r>
      <w:r w:rsidR="00441561">
        <w:rPr>
          <w:rFonts w:cs="Times New Roman"/>
        </w:rPr>
        <w:tab/>
        <w:t>685- 849</w:t>
      </w:r>
      <w:r>
        <w:rPr>
          <w:rFonts w:cs="Times New Roman"/>
        </w:rPr>
        <w:tab/>
        <w:t>hearth near surface</w:t>
      </w:r>
    </w:p>
    <w:p w14:paraId="733A15ED" w14:textId="5F4775C3" w:rsidR="00102C62" w:rsidRPr="00CD5637" w:rsidRDefault="00607AC2" w:rsidP="00102C62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  <w:i/>
          <w:u w:val="single"/>
        </w:rPr>
      </w:pPr>
      <w:r w:rsidRPr="00102C62">
        <w:rPr>
          <w:rFonts w:cs="Times New Roman"/>
          <w:b/>
          <w:u w:val="single"/>
        </w:rPr>
        <w:t>Licapa II</w:t>
      </w:r>
      <w:r w:rsidR="00CD5637">
        <w:rPr>
          <w:rFonts w:cs="Times New Roman"/>
          <w:u w:val="single"/>
        </w:rPr>
        <w:t>-</w:t>
      </w:r>
      <w:r w:rsidRPr="00102C62">
        <w:rPr>
          <w:rFonts w:cs="Times New Roman"/>
          <w:u w:val="single"/>
        </w:rPr>
        <w:t xml:space="preserve"> </w:t>
      </w:r>
      <w:r w:rsidR="00CD5637">
        <w:rPr>
          <w:rFonts w:cs="Times New Roman"/>
          <w:i/>
          <w:u w:val="single"/>
        </w:rPr>
        <w:t>secure; 2 overlapping phases, reliable Moche IV/V &amp; Licapa A</w:t>
      </w:r>
      <w:r w:rsidR="00102C62">
        <w:rPr>
          <w:rFonts w:cs="Times New Roman"/>
          <w:i/>
          <w:u w:val="single"/>
        </w:rPr>
        <w:t xml:space="preserve"> dates (Koons 2012</w:t>
      </w:r>
      <w:r w:rsidR="00102C62" w:rsidRPr="00AC7EEF">
        <w:rPr>
          <w:rFonts w:cs="Times New Roman"/>
          <w:i/>
          <w:u w:val="single"/>
        </w:rPr>
        <w:t>);</w:t>
      </w:r>
      <w:r w:rsidR="00102C62">
        <w:rPr>
          <w:rFonts w:cs="Times New Roman"/>
          <w:i/>
          <w:u w:val="single"/>
        </w:rPr>
        <w:t xml:space="preserve"> </w:t>
      </w:r>
      <w:r w:rsidR="00992B61">
        <w:rPr>
          <w:rFonts w:cs="Times New Roman"/>
          <w:u w:val="single"/>
        </w:rPr>
        <w:t>A= 92</w:t>
      </w:r>
    </w:p>
    <w:p w14:paraId="16680E4D" w14:textId="77777777" w:rsidR="00102C62" w:rsidRDefault="00102C62" w:rsidP="00102C62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  <w:b/>
        </w:rPr>
        <w:t>Moche IV/V</w:t>
      </w:r>
    </w:p>
    <w:p w14:paraId="30F96B6D" w14:textId="3196CA3A" w:rsidR="00102C62" w:rsidRDefault="00102C62" w:rsidP="00102C62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AA-94812</w:t>
      </w:r>
      <w:r>
        <w:rPr>
          <w:rFonts w:cs="Times New Roman"/>
        </w:rPr>
        <w:tab/>
        <w:t>charred seed</w:t>
      </w:r>
      <w:r>
        <w:rPr>
          <w:rFonts w:cs="Times New Roman"/>
        </w:rPr>
        <w:tab/>
        <w:t xml:space="preserve">1242 </w:t>
      </w:r>
      <w:r w:rsidRPr="00787F8D">
        <w:rPr>
          <w:rFonts w:cs="Times New Roman"/>
        </w:rPr>
        <w:t>±</w:t>
      </w:r>
      <w:r w:rsidR="0034511D">
        <w:rPr>
          <w:rFonts w:cs="Times New Roman"/>
        </w:rPr>
        <w:t xml:space="preserve"> 36</w:t>
      </w:r>
      <w:r w:rsidR="0034511D">
        <w:rPr>
          <w:rFonts w:cs="Times New Roman"/>
        </w:rPr>
        <w:tab/>
        <w:t>687- 813</w:t>
      </w:r>
      <w:r>
        <w:rPr>
          <w:rFonts w:cs="Times New Roman"/>
        </w:rPr>
        <w:tab/>
        <w:t>L2-U3-N4-R4-O4, cuy pen, unit 3</w:t>
      </w:r>
    </w:p>
    <w:p w14:paraId="6B9B0B10" w14:textId="1B114ED2" w:rsidR="00102C62" w:rsidRDefault="00102C62" w:rsidP="00102C62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AA-94814</w:t>
      </w:r>
      <w:r>
        <w:rPr>
          <w:rFonts w:cs="Times New Roman"/>
        </w:rPr>
        <w:tab/>
        <w:t>charred stick</w:t>
      </w:r>
      <w:r>
        <w:rPr>
          <w:rFonts w:cs="Times New Roman"/>
        </w:rPr>
        <w:tab/>
        <w:t xml:space="preserve">1256 </w:t>
      </w:r>
      <w:r w:rsidRPr="00787F8D">
        <w:rPr>
          <w:rFonts w:cs="Times New Roman"/>
        </w:rPr>
        <w:t>±</w:t>
      </w:r>
      <w:r w:rsidR="0034511D">
        <w:rPr>
          <w:rFonts w:cs="Times New Roman"/>
        </w:rPr>
        <w:t xml:space="preserve"> 36</w:t>
      </w:r>
      <w:r w:rsidR="0034511D">
        <w:rPr>
          <w:rFonts w:cs="Times New Roman"/>
        </w:rPr>
        <w:tab/>
        <w:t>687- 807</w:t>
      </w:r>
      <w:r>
        <w:rPr>
          <w:rFonts w:cs="Times New Roman"/>
        </w:rPr>
        <w:tab/>
        <w:t>L2-U3-N3D-RA-O1, hearth, unit 3</w:t>
      </w:r>
    </w:p>
    <w:p w14:paraId="3604562E" w14:textId="45AC6C5F" w:rsidR="00102C62" w:rsidRDefault="00102C62" w:rsidP="00102C62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AA-94815</w:t>
      </w:r>
      <w:r>
        <w:rPr>
          <w:rFonts w:cs="Times New Roman"/>
        </w:rPr>
        <w:tab/>
        <w:t>charred seed</w:t>
      </w:r>
      <w:r>
        <w:rPr>
          <w:rFonts w:cs="Times New Roman"/>
        </w:rPr>
        <w:tab/>
        <w:t xml:space="preserve">1329 </w:t>
      </w:r>
      <w:r w:rsidRPr="00787F8D">
        <w:rPr>
          <w:rFonts w:cs="Times New Roman"/>
        </w:rPr>
        <w:t>±</w:t>
      </w:r>
      <w:r w:rsidR="0034511D">
        <w:rPr>
          <w:rFonts w:cs="Times New Roman"/>
        </w:rPr>
        <w:t xml:space="preserve"> 37</w:t>
      </w:r>
      <w:r w:rsidR="0034511D">
        <w:rPr>
          <w:rFonts w:cs="Times New Roman"/>
        </w:rPr>
        <w:tab/>
        <w:t>684- 768</w:t>
      </w:r>
      <w:r>
        <w:rPr>
          <w:rFonts w:cs="Times New Roman"/>
        </w:rPr>
        <w:tab/>
        <w:t>L2-U3-N5C-O2-1, fire pit, floor 5C, unit 3</w:t>
      </w:r>
    </w:p>
    <w:p w14:paraId="5F6AF5CE" w14:textId="7554AE29" w:rsidR="00102C62" w:rsidRDefault="00102C62" w:rsidP="00102C62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Beta-302518</w:t>
      </w:r>
      <w:r>
        <w:rPr>
          <w:rFonts w:cs="Times New Roman"/>
        </w:rPr>
        <w:tab/>
        <w:t>charred seed</w:t>
      </w:r>
      <w:r>
        <w:rPr>
          <w:rFonts w:cs="Times New Roman"/>
        </w:rPr>
        <w:tab/>
        <w:t xml:space="preserve">1370 </w:t>
      </w:r>
      <w:r w:rsidRPr="00787F8D">
        <w:rPr>
          <w:rFonts w:cs="Times New Roman"/>
        </w:rPr>
        <w:t>±</w:t>
      </w:r>
      <w:r w:rsidR="00175185">
        <w:rPr>
          <w:rFonts w:cs="Times New Roman"/>
        </w:rPr>
        <w:t xml:space="preserve"> 30</w:t>
      </w:r>
      <w:r w:rsidR="00175185">
        <w:rPr>
          <w:rFonts w:cs="Times New Roman"/>
        </w:rPr>
        <w:tab/>
        <w:t>661- 765</w:t>
      </w:r>
      <w:r>
        <w:rPr>
          <w:rFonts w:cs="Times New Roman"/>
        </w:rPr>
        <w:tab/>
        <w:t>L2-U3-N6-O3, near jar on sterile, unit 3</w:t>
      </w:r>
    </w:p>
    <w:p w14:paraId="2564CA89" w14:textId="0D3F802D" w:rsidR="00102C62" w:rsidRDefault="00102C62" w:rsidP="00102C62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AA-94816</w:t>
      </w:r>
      <w:r>
        <w:rPr>
          <w:rFonts w:cs="Times New Roman"/>
        </w:rPr>
        <w:tab/>
        <w:t>charred seed</w:t>
      </w:r>
      <w:r>
        <w:rPr>
          <w:rFonts w:cs="Times New Roman"/>
        </w:rPr>
        <w:tab/>
        <w:t xml:space="preserve">1381 </w:t>
      </w:r>
      <w:r w:rsidRPr="00787F8D">
        <w:rPr>
          <w:rFonts w:cs="Times New Roman"/>
        </w:rPr>
        <w:t>±</w:t>
      </w:r>
      <w:r w:rsidR="0034511D">
        <w:rPr>
          <w:rFonts w:cs="Times New Roman"/>
        </w:rPr>
        <w:t xml:space="preserve"> 37</w:t>
      </w:r>
      <w:r w:rsidR="0034511D">
        <w:rPr>
          <w:rFonts w:cs="Times New Roman"/>
        </w:rPr>
        <w:tab/>
        <w:t>657</w:t>
      </w:r>
      <w:r w:rsidR="00175185">
        <w:rPr>
          <w:rFonts w:cs="Times New Roman"/>
        </w:rPr>
        <w:t>- 765</w:t>
      </w:r>
      <w:r>
        <w:rPr>
          <w:rFonts w:cs="Times New Roman"/>
        </w:rPr>
        <w:tab/>
        <w:t>L2-U3-N5C-O2-2, fire pit, floor 5C, unit 3</w:t>
      </w:r>
    </w:p>
    <w:p w14:paraId="26BAB66C" w14:textId="7463C2F1" w:rsidR="00102C62" w:rsidRDefault="00102C62" w:rsidP="00102C62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AA-94821</w:t>
      </w:r>
      <w:r>
        <w:rPr>
          <w:rFonts w:cs="Times New Roman"/>
        </w:rPr>
        <w:tab/>
        <w:t>charred stick</w:t>
      </w:r>
      <w:r>
        <w:rPr>
          <w:rFonts w:cs="Times New Roman"/>
        </w:rPr>
        <w:tab/>
        <w:t xml:space="preserve">1406 </w:t>
      </w:r>
      <w:r w:rsidRPr="00787F8D">
        <w:rPr>
          <w:rFonts w:cs="Times New Roman"/>
        </w:rPr>
        <w:t>±</w:t>
      </w:r>
      <w:r w:rsidR="00175185">
        <w:rPr>
          <w:rFonts w:cs="Times New Roman"/>
        </w:rPr>
        <w:t xml:space="preserve"> 35</w:t>
      </w:r>
      <w:r w:rsidR="00175185">
        <w:rPr>
          <w:rFonts w:cs="Times New Roman"/>
        </w:rPr>
        <w:tab/>
        <w:t>652- 762</w:t>
      </w:r>
      <w:r>
        <w:rPr>
          <w:rFonts w:cs="Times New Roman"/>
        </w:rPr>
        <w:tab/>
        <w:t>L2-U4-N5C-O1, floor 5C, unit 4</w:t>
      </w:r>
    </w:p>
    <w:p w14:paraId="63F5201A" w14:textId="77777777" w:rsidR="00102C62" w:rsidRDefault="00102C62" w:rsidP="00102C62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  <w:color w:val="808080" w:themeColor="background1" w:themeShade="80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color w:val="808080" w:themeColor="background1" w:themeShade="80"/>
        </w:rPr>
        <w:t>Beta-302520</w:t>
      </w:r>
      <w:r>
        <w:rPr>
          <w:rFonts w:cs="Times New Roman"/>
          <w:color w:val="808080" w:themeColor="background1" w:themeShade="80"/>
        </w:rPr>
        <w:tab/>
        <w:t>wood</w:t>
      </w:r>
      <w:r>
        <w:rPr>
          <w:rFonts w:cs="Times New Roman"/>
          <w:color w:val="808080" w:themeColor="background1" w:themeShade="80"/>
        </w:rPr>
        <w:tab/>
        <w:t xml:space="preserve">1280 </w:t>
      </w:r>
      <w:r w:rsidRPr="007E394E">
        <w:rPr>
          <w:rFonts w:cs="Times New Roman"/>
          <w:color w:val="808080" w:themeColor="background1" w:themeShade="80"/>
        </w:rPr>
        <w:t>±</w:t>
      </w:r>
      <w:r>
        <w:rPr>
          <w:rFonts w:cs="Times New Roman"/>
          <w:color w:val="808080" w:themeColor="background1" w:themeShade="80"/>
        </w:rPr>
        <w:t xml:space="preserve"> 30</w:t>
      </w:r>
      <w:r>
        <w:rPr>
          <w:rFonts w:cs="Times New Roman"/>
          <w:color w:val="808080" w:themeColor="background1" w:themeShade="80"/>
        </w:rPr>
        <w:tab/>
        <w:t>material</w:t>
      </w:r>
      <w:r>
        <w:rPr>
          <w:rFonts w:cs="Times New Roman"/>
          <w:color w:val="808080" w:themeColor="background1" w:themeShade="80"/>
        </w:rPr>
        <w:tab/>
        <w:t>L2-U4-5PR-O1, between floors 4/5B, unit 4</w:t>
      </w:r>
    </w:p>
    <w:p w14:paraId="4DDD819A" w14:textId="77777777" w:rsidR="00102C62" w:rsidRDefault="00102C62" w:rsidP="00102C62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  <w:color w:val="808080" w:themeColor="background1" w:themeShade="80"/>
        </w:rPr>
      </w:pPr>
      <w:r>
        <w:rPr>
          <w:rFonts w:cs="Times New Roman"/>
          <w:color w:val="808080" w:themeColor="background1" w:themeShade="80"/>
        </w:rPr>
        <w:tab/>
      </w:r>
      <w:r>
        <w:rPr>
          <w:rFonts w:cs="Times New Roman"/>
          <w:color w:val="808080" w:themeColor="background1" w:themeShade="80"/>
        </w:rPr>
        <w:tab/>
        <w:t>AA-94817</w:t>
      </w:r>
      <w:r>
        <w:rPr>
          <w:rFonts w:cs="Times New Roman"/>
          <w:color w:val="808080" w:themeColor="background1" w:themeShade="80"/>
        </w:rPr>
        <w:tab/>
        <w:t>wood</w:t>
      </w:r>
      <w:r>
        <w:rPr>
          <w:rFonts w:cs="Times New Roman"/>
          <w:color w:val="808080" w:themeColor="background1" w:themeShade="80"/>
        </w:rPr>
        <w:tab/>
        <w:t xml:space="preserve">1382 </w:t>
      </w:r>
      <w:r w:rsidRPr="009F5A03">
        <w:rPr>
          <w:rFonts w:cs="Times New Roman"/>
          <w:color w:val="808080" w:themeColor="background1" w:themeShade="80"/>
        </w:rPr>
        <w:t>±</w:t>
      </w:r>
      <w:r>
        <w:rPr>
          <w:rFonts w:cs="Times New Roman"/>
          <w:color w:val="808080" w:themeColor="background1" w:themeShade="80"/>
        </w:rPr>
        <w:t xml:space="preserve"> 37</w:t>
      </w:r>
      <w:r>
        <w:rPr>
          <w:rFonts w:cs="Times New Roman"/>
          <w:color w:val="808080" w:themeColor="background1" w:themeShade="80"/>
        </w:rPr>
        <w:tab/>
        <w:t>material</w:t>
      </w:r>
      <w:r>
        <w:rPr>
          <w:rFonts w:cs="Times New Roman"/>
          <w:color w:val="808080" w:themeColor="background1" w:themeShade="80"/>
        </w:rPr>
        <w:tab/>
        <w:t>L2-U3-N6-Fg1-O1, fire pit, floor 6, unit 3</w:t>
      </w:r>
    </w:p>
    <w:p w14:paraId="45C1C9F6" w14:textId="77777777" w:rsidR="00102C62" w:rsidRDefault="00102C62" w:rsidP="00102C62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  <w:color w:val="808080" w:themeColor="background1" w:themeShade="80"/>
        </w:rPr>
      </w:pPr>
      <w:r>
        <w:rPr>
          <w:rFonts w:cs="Times New Roman"/>
          <w:color w:val="808080" w:themeColor="background1" w:themeShade="80"/>
        </w:rPr>
        <w:tab/>
      </w:r>
      <w:r>
        <w:rPr>
          <w:rFonts w:cs="Times New Roman"/>
          <w:color w:val="808080" w:themeColor="background1" w:themeShade="80"/>
        </w:rPr>
        <w:tab/>
        <w:t>AA-94818</w:t>
      </w:r>
      <w:r>
        <w:rPr>
          <w:rFonts w:cs="Times New Roman"/>
          <w:color w:val="808080" w:themeColor="background1" w:themeShade="80"/>
        </w:rPr>
        <w:tab/>
        <w:t>wood</w:t>
      </w:r>
      <w:r>
        <w:rPr>
          <w:rFonts w:cs="Times New Roman"/>
          <w:color w:val="808080" w:themeColor="background1" w:themeShade="80"/>
        </w:rPr>
        <w:tab/>
        <w:t xml:space="preserve">1411 </w:t>
      </w:r>
      <w:r w:rsidRPr="00BC7D34">
        <w:rPr>
          <w:rFonts w:cs="Times New Roman"/>
          <w:color w:val="808080" w:themeColor="background1" w:themeShade="80"/>
        </w:rPr>
        <w:t>±</w:t>
      </w:r>
      <w:r>
        <w:rPr>
          <w:rFonts w:cs="Times New Roman"/>
          <w:color w:val="808080" w:themeColor="background1" w:themeShade="80"/>
        </w:rPr>
        <w:t xml:space="preserve"> 34</w:t>
      </w:r>
      <w:r>
        <w:rPr>
          <w:rFonts w:cs="Times New Roman"/>
          <w:color w:val="808080" w:themeColor="background1" w:themeShade="80"/>
        </w:rPr>
        <w:tab/>
        <w:t>material</w:t>
      </w:r>
      <w:r>
        <w:rPr>
          <w:rFonts w:cs="Times New Roman"/>
          <w:color w:val="808080" w:themeColor="background1" w:themeShade="80"/>
        </w:rPr>
        <w:tab/>
        <w:t>L2-U3-N7-O4, fire pit below floor 6, unit 3</w:t>
      </w:r>
    </w:p>
    <w:p w14:paraId="366DB41D" w14:textId="77777777" w:rsidR="00102C62" w:rsidRDefault="00102C62" w:rsidP="00102C62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  <w:color w:val="808080" w:themeColor="background1" w:themeShade="80"/>
        </w:rPr>
      </w:pPr>
      <w:r>
        <w:rPr>
          <w:rFonts w:cs="Times New Roman"/>
          <w:color w:val="808080" w:themeColor="background1" w:themeShade="80"/>
        </w:rPr>
        <w:lastRenderedPageBreak/>
        <w:tab/>
      </w:r>
      <w:r>
        <w:rPr>
          <w:rFonts w:cs="Times New Roman"/>
          <w:color w:val="808080" w:themeColor="background1" w:themeShade="80"/>
        </w:rPr>
        <w:tab/>
        <w:t>AA-94823</w:t>
      </w:r>
      <w:r>
        <w:rPr>
          <w:rFonts w:cs="Times New Roman"/>
          <w:color w:val="808080" w:themeColor="background1" w:themeShade="80"/>
        </w:rPr>
        <w:tab/>
        <w:t>wood</w:t>
      </w:r>
      <w:r>
        <w:rPr>
          <w:rFonts w:cs="Times New Roman"/>
          <w:color w:val="808080" w:themeColor="background1" w:themeShade="80"/>
        </w:rPr>
        <w:tab/>
        <w:t xml:space="preserve">1437 </w:t>
      </w:r>
      <w:r w:rsidRPr="00563074">
        <w:rPr>
          <w:rFonts w:cs="Times New Roman"/>
          <w:color w:val="808080" w:themeColor="background1" w:themeShade="80"/>
        </w:rPr>
        <w:t>±</w:t>
      </w:r>
      <w:r>
        <w:rPr>
          <w:rFonts w:cs="Times New Roman"/>
          <w:color w:val="808080" w:themeColor="background1" w:themeShade="80"/>
        </w:rPr>
        <w:t xml:space="preserve"> 34</w:t>
      </w:r>
      <w:r>
        <w:rPr>
          <w:rFonts w:cs="Times New Roman"/>
          <w:color w:val="808080" w:themeColor="background1" w:themeShade="80"/>
        </w:rPr>
        <w:tab/>
        <w:t>material</w:t>
      </w:r>
      <w:r>
        <w:rPr>
          <w:rFonts w:cs="Times New Roman"/>
          <w:color w:val="808080" w:themeColor="background1" w:themeShade="80"/>
        </w:rPr>
        <w:tab/>
        <w:t>L2-U4-N5B-O1, floor 5B, unit 4</w:t>
      </w:r>
    </w:p>
    <w:p w14:paraId="29A39CE5" w14:textId="77777777" w:rsidR="00102C62" w:rsidRDefault="00102C62" w:rsidP="00102C62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  <w:color w:val="808080" w:themeColor="background1" w:themeShade="80"/>
        </w:rPr>
      </w:pPr>
      <w:r>
        <w:rPr>
          <w:rFonts w:cs="Times New Roman"/>
          <w:color w:val="808080" w:themeColor="background1" w:themeShade="80"/>
        </w:rPr>
        <w:tab/>
      </w:r>
      <w:r>
        <w:rPr>
          <w:rFonts w:cs="Times New Roman"/>
          <w:color w:val="808080" w:themeColor="background1" w:themeShade="80"/>
        </w:rPr>
        <w:tab/>
        <w:t>AA-94813</w:t>
      </w:r>
      <w:r>
        <w:rPr>
          <w:rFonts w:cs="Times New Roman"/>
          <w:color w:val="808080" w:themeColor="background1" w:themeShade="80"/>
        </w:rPr>
        <w:tab/>
        <w:t>charred stick</w:t>
      </w:r>
      <w:r>
        <w:rPr>
          <w:rFonts w:cs="Times New Roman"/>
          <w:color w:val="808080" w:themeColor="background1" w:themeShade="80"/>
        </w:rPr>
        <w:tab/>
        <w:t xml:space="preserve">1531 </w:t>
      </w:r>
      <w:r w:rsidRPr="00943A0F">
        <w:rPr>
          <w:rFonts w:cs="Times New Roman"/>
          <w:color w:val="808080" w:themeColor="background1" w:themeShade="80"/>
        </w:rPr>
        <w:t>±</w:t>
      </w:r>
      <w:r>
        <w:rPr>
          <w:rFonts w:cs="Times New Roman"/>
          <w:color w:val="808080" w:themeColor="background1" w:themeShade="80"/>
        </w:rPr>
        <w:t xml:space="preserve"> 36</w:t>
      </w:r>
      <w:r>
        <w:rPr>
          <w:rFonts w:cs="Times New Roman"/>
          <w:color w:val="808080" w:themeColor="background1" w:themeShade="80"/>
        </w:rPr>
        <w:tab/>
        <w:t>context</w:t>
      </w:r>
      <w:r>
        <w:rPr>
          <w:rFonts w:cs="Times New Roman"/>
          <w:color w:val="808080" w:themeColor="background1" w:themeShade="80"/>
        </w:rPr>
        <w:tab/>
        <w:t>L2-U3-N6-O1, sterile sand, unit 3</w:t>
      </w:r>
    </w:p>
    <w:p w14:paraId="04C6C74D" w14:textId="77777777" w:rsidR="00102C62" w:rsidRDefault="00102C62" w:rsidP="00102C62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  <w:color w:val="808080" w:themeColor="background1" w:themeShade="80"/>
        </w:rPr>
      </w:pPr>
      <w:r>
        <w:rPr>
          <w:rFonts w:cs="Times New Roman"/>
          <w:color w:val="808080" w:themeColor="background1" w:themeShade="80"/>
        </w:rPr>
        <w:tab/>
      </w:r>
      <w:r>
        <w:rPr>
          <w:rFonts w:cs="Times New Roman"/>
          <w:color w:val="808080" w:themeColor="background1" w:themeShade="80"/>
        </w:rPr>
        <w:tab/>
        <w:t>AA-94819</w:t>
      </w:r>
      <w:r>
        <w:rPr>
          <w:rFonts w:cs="Times New Roman"/>
          <w:color w:val="808080" w:themeColor="background1" w:themeShade="80"/>
        </w:rPr>
        <w:tab/>
        <w:t>charred corn</w:t>
      </w:r>
      <w:r>
        <w:rPr>
          <w:rFonts w:cs="Times New Roman"/>
          <w:color w:val="808080" w:themeColor="background1" w:themeShade="80"/>
        </w:rPr>
        <w:tab/>
        <w:t xml:space="preserve">1572 </w:t>
      </w:r>
      <w:r w:rsidRPr="00A827B1">
        <w:rPr>
          <w:rFonts w:cs="Times New Roman"/>
          <w:color w:val="808080" w:themeColor="background1" w:themeShade="80"/>
        </w:rPr>
        <w:t>±</w:t>
      </w:r>
      <w:r>
        <w:rPr>
          <w:rFonts w:cs="Times New Roman"/>
          <w:color w:val="808080" w:themeColor="background1" w:themeShade="80"/>
        </w:rPr>
        <w:t xml:space="preserve"> 35</w:t>
      </w:r>
      <w:r>
        <w:rPr>
          <w:rFonts w:cs="Times New Roman"/>
          <w:color w:val="808080" w:themeColor="background1" w:themeShade="80"/>
        </w:rPr>
        <w:tab/>
        <w:t>context</w:t>
      </w:r>
      <w:r>
        <w:rPr>
          <w:rFonts w:cs="Times New Roman"/>
          <w:color w:val="808080" w:themeColor="background1" w:themeShade="80"/>
        </w:rPr>
        <w:tab/>
        <w:t>L2-U4-N7-O2-1, sterile sand, unit 4</w:t>
      </w:r>
    </w:p>
    <w:p w14:paraId="58D87ABC" w14:textId="77777777" w:rsidR="00102C62" w:rsidRDefault="00102C62" w:rsidP="00102C62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  <w:color w:val="808080" w:themeColor="background1" w:themeShade="80"/>
        </w:rPr>
      </w:pPr>
      <w:r>
        <w:rPr>
          <w:rFonts w:cs="Times New Roman"/>
          <w:color w:val="808080" w:themeColor="background1" w:themeShade="80"/>
        </w:rPr>
        <w:tab/>
      </w:r>
      <w:r>
        <w:rPr>
          <w:rFonts w:cs="Times New Roman"/>
          <w:color w:val="808080" w:themeColor="background1" w:themeShade="80"/>
        </w:rPr>
        <w:tab/>
        <w:t>Beta-302519</w:t>
      </w:r>
      <w:r>
        <w:rPr>
          <w:rFonts w:cs="Times New Roman"/>
          <w:color w:val="808080" w:themeColor="background1" w:themeShade="80"/>
        </w:rPr>
        <w:tab/>
        <w:t>“</w:t>
      </w:r>
      <w:r>
        <w:rPr>
          <w:rFonts w:cs="Times New Roman"/>
          <w:color w:val="808080" w:themeColor="background1" w:themeShade="80"/>
        </w:rPr>
        <w:tab/>
        <w:t xml:space="preserve">1470 </w:t>
      </w:r>
      <w:r w:rsidRPr="00886753">
        <w:rPr>
          <w:rFonts w:cs="Times New Roman"/>
          <w:color w:val="808080" w:themeColor="background1" w:themeShade="80"/>
        </w:rPr>
        <w:t>±</w:t>
      </w:r>
      <w:r>
        <w:rPr>
          <w:rFonts w:cs="Times New Roman"/>
          <w:color w:val="808080" w:themeColor="background1" w:themeShade="80"/>
        </w:rPr>
        <w:t xml:space="preserve"> 30</w:t>
      </w:r>
      <w:r>
        <w:rPr>
          <w:rFonts w:cs="Times New Roman"/>
          <w:color w:val="808080" w:themeColor="background1" w:themeShade="80"/>
        </w:rPr>
        <w:tab/>
        <w:t>“</w:t>
      </w:r>
      <w:r>
        <w:rPr>
          <w:rFonts w:cs="Times New Roman"/>
          <w:color w:val="808080" w:themeColor="background1" w:themeShade="80"/>
        </w:rPr>
        <w:tab/>
        <w:t>replicate of above</w:t>
      </w:r>
    </w:p>
    <w:p w14:paraId="03E96D1F" w14:textId="4F34CC1C" w:rsidR="00102C62" w:rsidRDefault="00102C62" w:rsidP="00102C62">
      <w:pPr>
        <w:tabs>
          <w:tab w:val="left" w:pos="450"/>
          <w:tab w:val="left" w:pos="1350"/>
          <w:tab w:val="left" w:pos="2790"/>
          <w:tab w:val="left" w:pos="4140"/>
          <w:tab w:val="left" w:pos="5670"/>
          <w:tab w:val="left" w:pos="7290"/>
        </w:tabs>
        <w:rPr>
          <w:rFonts w:cs="Times New Roman"/>
          <w:color w:val="808080" w:themeColor="background1" w:themeShade="80"/>
        </w:rPr>
      </w:pPr>
      <w:r>
        <w:rPr>
          <w:rFonts w:cs="Times New Roman"/>
          <w:color w:val="808080" w:themeColor="background1" w:themeShade="80"/>
        </w:rPr>
        <w:tab/>
      </w:r>
      <w:r>
        <w:rPr>
          <w:rFonts w:cs="Times New Roman"/>
          <w:color w:val="808080" w:themeColor="background1" w:themeShade="80"/>
        </w:rPr>
        <w:tab/>
        <w:t>Beta-302519/AA-94819</w:t>
      </w:r>
      <w:r>
        <w:rPr>
          <w:rFonts w:cs="Times New Roman"/>
          <w:color w:val="808080" w:themeColor="background1" w:themeShade="80"/>
        </w:rPr>
        <w:tab/>
      </w:r>
      <w:r>
        <w:rPr>
          <w:rFonts w:cs="Times New Roman"/>
          <w:color w:val="808080" w:themeColor="background1" w:themeShade="80"/>
        </w:rPr>
        <w:tab/>
      </w:r>
      <w:r w:rsidR="004B3388">
        <w:rPr>
          <w:rFonts w:cs="Times New Roman"/>
          <w:color w:val="808080" w:themeColor="background1" w:themeShade="80"/>
        </w:rPr>
        <w:t>585- 630</w:t>
      </w:r>
      <w:r>
        <w:rPr>
          <w:rFonts w:cs="Times New Roman"/>
          <w:color w:val="808080" w:themeColor="background1" w:themeShade="80"/>
        </w:rPr>
        <w:tab/>
        <w:t xml:space="preserve">replicate samples </w:t>
      </w:r>
      <w:r w:rsidR="00175185">
        <w:rPr>
          <w:rFonts w:cs="Times New Roman"/>
          <w:color w:val="808080" w:themeColor="background1" w:themeShade="80"/>
        </w:rPr>
        <w:t xml:space="preserve">failed to </w:t>
      </w:r>
      <w:r>
        <w:rPr>
          <w:rFonts w:cs="Times New Roman"/>
          <w:color w:val="808080" w:themeColor="background1" w:themeShade="80"/>
        </w:rPr>
        <w:t>combine</w:t>
      </w:r>
    </w:p>
    <w:p w14:paraId="2D0BE42D" w14:textId="77777777" w:rsidR="00102C62" w:rsidRPr="007E394E" w:rsidRDefault="00102C62" w:rsidP="00102C62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  <w:color w:val="808080" w:themeColor="background1" w:themeShade="80"/>
        </w:rPr>
      </w:pPr>
      <w:r>
        <w:rPr>
          <w:rFonts w:cs="Times New Roman"/>
          <w:color w:val="808080" w:themeColor="background1" w:themeShade="80"/>
        </w:rPr>
        <w:tab/>
      </w:r>
      <w:r>
        <w:rPr>
          <w:rFonts w:cs="Times New Roman"/>
          <w:color w:val="808080" w:themeColor="background1" w:themeShade="80"/>
        </w:rPr>
        <w:tab/>
        <w:t>AA-94820</w:t>
      </w:r>
      <w:r>
        <w:rPr>
          <w:rFonts w:cs="Times New Roman"/>
          <w:color w:val="808080" w:themeColor="background1" w:themeShade="80"/>
        </w:rPr>
        <w:tab/>
        <w:t>charred seed</w:t>
      </w:r>
      <w:r>
        <w:rPr>
          <w:rFonts w:cs="Times New Roman"/>
          <w:color w:val="808080" w:themeColor="background1" w:themeShade="80"/>
        </w:rPr>
        <w:tab/>
        <w:t xml:space="preserve">1624 </w:t>
      </w:r>
      <w:r w:rsidRPr="00DB0DC1">
        <w:rPr>
          <w:rFonts w:cs="Times New Roman"/>
          <w:color w:val="808080" w:themeColor="background1" w:themeShade="80"/>
        </w:rPr>
        <w:t>±</w:t>
      </w:r>
      <w:r>
        <w:rPr>
          <w:rFonts w:cs="Times New Roman"/>
          <w:color w:val="808080" w:themeColor="background1" w:themeShade="80"/>
        </w:rPr>
        <w:t xml:space="preserve"> 35</w:t>
      </w:r>
      <w:r>
        <w:rPr>
          <w:rFonts w:cs="Times New Roman"/>
          <w:color w:val="808080" w:themeColor="background1" w:themeShade="80"/>
        </w:rPr>
        <w:tab/>
        <w:t>context</w:t>
      </w:r>
      <w:r>
        <w:rPr>
          <w:rFonts w:cs="Times New Roman"/>
          <w:color w:val="808080" w:themeColor="background1" w:themeShade="80"/>
        </w:rPr>
        <w:tab/>
        <w:t>L2-U4-N7-O2-2, sterile sand, unit 4</w:t>
      </w:r>
    </w:p>
    <w:p w14:paraId="3C3D68BE" w14:textId="77777777" w:rsidR="00102C62" w:rsidRDefault="00102C62" w:rsidP="00102C62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  <w:b/>
        </w:rPr>
        <w:tab/>
        <w:t>Licapa A</w:t>
      </w:r>
    </w:p>
    <w:p w14:paraId="1AE80510" w14:textId="33E26D6A" w:rsidR="00102C62" w:rsidRDefault="00102C62" w:rsidP="00102C62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Beta-302516</w:t>
      </w:r>
      <w:r>
        <w:rPr>
          <w:rFonts w:cs="Times New Roman"/>
        </w:rPr>
        <w:tab/>
        <w:t>charred seed</w:t>
      </w:r>
      <w:r>
        <w:rPr>
          <w:rFonts w:cs="Times New Roman"/>
        </w:rPr>
        <w:tab/>
        <w:t xml:space="preserve">1390 </w:t>
      </w:r>
      <w:r w:rsidRPr="00787F8D">
        <w:rPr>
          <w:rFonts w:cs="Times New Roman"/>
        </w:rPr>
        <w:t>±</w:t>
      </w:r>
      <w:r w:rsidR="00DA303C">
        <w:rPr>
          <w:rFonts w:cs="Times New Roman"/>
        </w:rPr>
        <w:t xml:space="preserve"> 30</w:t>
      </w:r>
      <w:r w:rsidR="00DA303C">
        <w:rPr>
          <w:rFonts w:cs="Times New Roman"/>
        </w:rPr>
        <w:tab/>
        <w:t>644</w:t>
      </w:r>
      <w:r w:rsidR="004F4151">
        <w:rPr>
          <w:rFonts w:cs="Times New Roman"/>
        </w:rPr>
        <w:t>- 672</w:t>
      </w:r>
      <w:r>
        <w:rPr>
          <w:rFonts w:cs="Times New Roman"/>
        </w:rPr>
        <w:tab/>
        <w:t>L2-U2-N3-02, fire pit, adobe floor, level 3, unit 2</w:t>
      </w:r>
    </w:p>
    <w:p w14:paraId="5216E797" w14:textId="4C570C57" w:rsidR="00102C62" w:rsidRDefault="00102C62" w:rsidP="00102C62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AA-94809</w:t>
      </w:r>
      <w:r>
        <w:rPr>
          <w:rFonts w:cs="Times New Roman"/>
        </w:rPr>
        <w:tab/>
        <w:t>reed</w:t>
      </w:r>
      <w:r>
        <w:rPr>
          <w:rFonts w:cs="Times New Roman"/>
        </w:rPr>
        <w:tab/>
        <w:t xml:space="preserve">1478 </w:t>
      </w:r>
      <w:r w:rsidRPr="00787F8D">
        <w:rPr>
          <w:rFonts w:cs="Times New Roman"/>
        </w:rPr>
        <w:t>±</w:t>
      </w:r>
      <w:r w:rsidR="004F4151">
        <w:rPr>
          <w:rFonts w:cs="Times New Roman"/>
        </w:rPr>
        <w:t xml:space="preserve"> 45</w:t>
      </w:r>
      <w:r w:rsidR="004F4151">
        <w:rPr>
          <w:rFonts w:cs="Times New Roman"/>
        </w:rPr>
        <w:tab/>
        <w:t>603- 647</w:t>
      </w:r>
      <w:r>
        <w:rPr>
          <w:rFonts w:cs="Times New Roman"/>
        </w:rPr>
        <w:tab/>
        <w:t>L2-U2-N1-O2-1, offering, tomb 1, unit 2</w:t>
      </w:r>
    </w:p>
    <w:p w14:paraId="53BF6F36" w14:textId="6B5B0B47" w:rsidR="00102C62" w:rsidRDefault="00102C62" w:rsidP="00102C62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AA-94811</w:t>
      </w:r>
      <w:r>
        <w:rPr>
          <w:rFonts w:cs="Times New Roman"/>
        </w:rPr>
        <w:tab/>
        <w:t>charred corn</w:t>
      </w:r>
      <w:r>
        <w:rPr>
          <w:rFonts w:cs="Times New Roman"/>
        </w:rPr>
        <w:tab/>
        <w:t xml:space="preserve">1489 </w:t>
      </w:r>
      <w:r w:rsidRPr="00787F8D">
        <w:rPr>
          <w:rFonts w:cs="Times New Roman"/>
        </w:rPr>
        <w:t>±</w:t>
      </w:r>
      <w:r w:rsidR="004F4151">
        <w:rPr>
          <w:rFonts w:cs="Times New Roman"/>
        </w:rPr>
        <w:t xml:space="preserve"> 36</w:t>
      </w:r>
      <w:r w:rsidR="004F4151">
        <w:rPr>
          <w:rFonts w:cs="Times New Roman"/>
        </w:rPr>
        <w:tab/>
        <w:t>602- 644</w:t>
      </w:r>
      <w:r>
        <w:rPr>
          <w:rFonts w:cs="Times New Roman"/>
        </w:rPr>
        <w:tab/>
        <w:t>L2-U2-N3-O1, fire pit, adobe floor, level 3, unit 2</w:t>
      </w:r>
    </w:p>
    <w:p w14:paraId="721A3EE9" w14:textId="373DDB8B" w:rsidR="00102C62" w:rsidRDefault="00102C62" w:rsidP="00102C62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AA-94807</w:t>
      </w:r>
      <w:r>
        <w:rPr>
          <w:rFonts w:cs="Times New Roman"/>
        </w:rPr>
        <w:tab/>
        <w:t>charred corn</w:t>
      </w:r>
      <w:r>
        <w:rPr>
          <w:rFonts w:cs="Times New Roman"/>
        </w:rPr>
        <w:tab/>
        <w:t xml:space="preserve">1512 </w:t>
      </w:r>
      <w:r w:rsidRPr="00787F8D">
        <w:rPr>
          <w:rFonts w:cs="Times New Roman"/>
        </w:rPr>
        <w:t>±</w:t>
      </w:r>
      <w:r w:rsidR="004F4151">
        <w:rPr>
          <w:rFonts w:cs="Times New Roman"/>
        </w:rPr>
        <w:t xml:space="preserve"> 35</w:t>
      </w:r>
      <w:r w:rsidR="004F4151">
        <w:rPr>
          <w:rFonts w:cs="Times New Roman"/>
        </w:rPr>
        <w:tab/>
        <w:t>599- 640</w:t>
      </w:r>
      <w:r>
        <w:rPr>
          <w:rFonts w:cs="Times New Roman"/>
        </w:rPr>
        <w:tab/>
      </w:r>
      <w:r w:rsidRPr="00D301CC">
        <w:rPr>
          <w:rFonts w:cs="Times New Roman"/>
          <w:sz w:val="20"/>
          <w:szCs w:val="20"/>
        </w:rPr>
        <w:t xml:space="preserve">L2-U2-S. </w:t>
      </w:r>
      <w:proofErr w:type="gramStart"/>
      <w:r w:rsidRPr="00D301CC">
        <w:rPr>
          <w:rFonts w:cs="Times New Roman"/>
          <w:sz w:val="20"/>
          <w:szCs w:val="20"/>
        </w:rPr>
        <w:t>ext-N10-T1-O1</w:t>
      </w:r>
      <w:proofErr w:type="gramEnd"/>
      <w:r>
        <w:rPr>
          <w:rFonts w:cs="Times New Roman"/>
        </w:rPr>
        <w:t>, in basin on burial, tomb 1, unit 2</w:t>
      </w:r>
    </w:p>
    <w:p w14:paraId="73EC57BE" w14:textId="77777777" w:rsidR="00102C62" w:rsidRDefault="00102C62" w:rsidP="00102C62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  <w:color w:val="808080" w:themeColor="background1" w:themeShade="80"/>
        </w:rPr>
      </w:pPr>
      <w:r>
        <w:rPr>
          <w:rFonts w:cs="Times New Roman"/>
          <w:color w:val="808080" w:themeColor="background1" w:themeShade="80"/>
        </w:rPr>
        <w:tab/>
      </w:r>
      <w:r>
        <w:rPr>
          <w:rFonts w:cs="Times New Roman"/>
          <w:color w:val="808080" w:themeColor="background1" w:themeShade="80"/>
        </w:rPr>
        <w:tab/>
        <w:t>Beta-302517</w:t>
      </w:r>
      <w:r>
        <w:rPr>
          <w:rFonts w:cs="Times New Roman"/>
          <w:color w:val="808080" w:themeColor="background1" w:themeShade="80"/>
        </w:rPr>
        <w:tab/>
        <w:t>“</w:t>
      </w:r>
      <w:r>
        <w:rPr>
          <w:rFonts w:cs="Times New Roman"/>
          <w:color w:val="808080" w:themeColor="background1" w:themeShade="80"/>
        </w:rPr>
        <w:tab/>
        <w:t xml:space="preserve">1460 </w:t>
      </w:r>
      <w:r w:rsidRPr="00140753">
        <w:rPr>
          <w:rFonts w:cs="Times New Roman"/>
          <w:color w:val="808080" w:themeColor="background1" w:themeShade="80"/>
        </w:rPr>
        <w:t>±</w:t>
      </w:r>
      <w:r>
        <w:rPr>
          <w:rFonts w:cs="Times New Roman"/>
          <w:color w:val="808080" w:themeColor="background1" w:themeShade="80"/>
        </w:rPr>
        <w:t xml:space="preserve"> 30</w:t>
      </w:r>
      <w:r>
        <w:rPr>
          <w:rFonts w:cs="Times New Roman"/>
          <w:color w:val="808080" w:themeColor="background1" w:themeShade="80"/>
        </w:rPr>
        <w:tab/>
        <w:t>replicate</w:t>
      </w:r>
      <w:r>
        <w:rPr>
          <w:rFonts w:cs="Times New Roman"/>
          <w:color w:val="808080" w:themeColor="background1" w:themeShade="80"/>
        </w:rPr>
        <w:tab/>
        <w:t>replicate of above</w:t>
      </w:r>
    </w:p>
    <w:p w14:paraId="4CEF11D4" w14:textId="0246A8B2" w:rsidR="00102C62" w:rsidRDefault="00102C62" w:rsidP="00102C62">
      <w:pPr>
        <w:tabs>
          <w:tab w:val="left" w:pos="450"/>
          <w:tab w:val="left" w:pos="1350"/>
          <w:tab w:val="left" w:pos="2790"/>
          <w:tab w:val="left" w:pos="4140"/>
          <w:tab w:val="left" w:pos="5670"/>
          <w:tab w:val="left" w:pos="7290"/>
        </w:tabs>
        <w:rPr>
          <w:rFonts w:cs="Times New Roman"/>
          <w:color w:val="808080" w:themeColor="background1" w:themeShade="80"/>
        </w:rPr>
      </w:pPr>
      <w:r>
        <w:rPr>
          <w:rFonts w:cs="Times New Roman"/>
          <w:color w:val="808080" w:themeColor="background1" w:themeShade="80"/>
        </w:rPr>
        <w:tab/>
      </w:r>
      <w:r>
        <w:rPr>
          <w:rFonts w:cs="Times New Roman"/>
          <w:color w:val="808080" w:themeColor="background1" w:themeShade="80"/>
        </w:rPr>
        <w:tab/>
        <w:t>Beta-302517/AA-</w:t>
      </w:r>
      <w:r w:rsidR="004B3388">
        <w:rPr>
          <w:rFonts w:cs="Times New Roman"/>
          <w:color w:val="808080" w:themeColor="background1" w:themeShade="80"/>
        </w:rPr>
        <w:t>94807</w:t>
      </w:r>
      <w:r w:rsidR="004B3388">
        <w:rPr>
          <w:rFonts w:cs="Times New Roman"/>
          <w:color w:val="808080" w:themeColor="background1" w:themeShade="80"/>
        </w:rPr>
        <w:tab/>
      </w:r>
      <w:r w:rsidR="004B3388">
        <w:rPr>
          <w:rFonts w:cs="Times New Roman"/>
          <w:color w:val="808080" w:themeColor="background1" w:themeShade="80"/>
        </w:rPr>
        <w:tab/>
        <w:t>601- 654</w:t>
      </w:r>
      <w:r>
        <w:rPr>
          <w:rFonts w:cs="Times New Roman"/>
          <w:color w:val="808080" w:themeColor="background1" w:themeShade="80"/>
        </w:rPr>
        <w:tab/>
        <w:t>replicate samples combine</w:t>
      </w:r>
    </w:p>
    <w:p w14:paraId="0A8BCAF6" w14:textId="77777777" w:rsidR="00102C62" w:rsidRDefault="00102C62" w:rsidP="00102C62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</w:p>
    <w:p w14:paraId="2FF5E3C9" w14:textId="22177D02" w:rsidR="00102C62" w:rsidRDefault="00102C62" w:rsidP="00102C62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AA-94805</w:t>
      </w:r>
      <w:r>
        <w:rPr>
          <w:rFonts w:cs="Times New Roman"/>
        </w:rPr>
        <w:tab/>
        <w:t>charred seed</w:t>
      </w:r>
      <w:r>
        <w:rPr>
          <w:rFonts w:cs="Times New Roman"/>
        </w:rPr>
        <w:tab/>
        <w:t xml:space="preserve">1526 </w:t>
      </w:r>
      <w:r w:rsidRPr="00787F8D">
        <w:rPr>
          <w:rFonts w:cs="Times New Roman"/>
        </w:rPr>
        <w:t>±</w:t>
      </w:r>
      <w:r w:rsidR="004F4151">
        <w:rPr>
          <w:rFonts w:cs="Times New Roman"/>
        </w:rPr>
        <w:t xml:space="preserve"> 36</w:t>
      </w:r>
      <w:r w:rsidR="004F4151">
        <w:rPr>
          <w:rFonts w:cs="Times New Roman"/>
        </w:rPr>
        <w:tab/>
        <w:t>592- 640</w:t>
      </w:r>
      <w:r>
        <w:rPr>
          <w:rFonts w:cs="Times New Roman"/>
        </w:rPr>
        <w:tab/>
        <w:t>L2-U2-N4E-O4, floor 4A, unit 2</w:t>
      </w:r>
    </w:p>
    <w:p w14:paraId="07305424" w14:textId="3E99EB59" w:rsidR="00102C62" w:rsidRPr="004E65DD" w:rsidRDefault="00102C62" w:rsidP="00102C62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AA-94810</w:t>
      </w:r>
      <w:r>
        <w:rPr>
          <w:rFonts w:cs="Times New Roman"/>
        </w:rPr>
        <w:tab/>
        <w:t>textile</w:t>
      </w:r>
      <w:r>
        <w:rPr>
          <w:rFonts w:cs="Times New Roman"/>
        </w:rPr>
        <w:tab/>
        <w:t xml:space="preserve">1529 </w:t>
      </w:r>
      <w:r w:rsidRPr="00787F8D">
        <w:rPr>
          <w:rFonts w:cs="Times New Roman"/>
        </w:rPr>
        <w:t>±</w:t>
      </w:r>
      <w:r w:rsidR="004F4151">
        <w:rPr>
          <w:rFonts w:cs="Times New Roman"/>
        </w:rPr>
        <w:t xml:space="preserve"> 38</w:t>
      </w:r>
      <w:r w:rsidR="004F4151">
        <w:rPr>
          <w:rFonts w:cs="Times New Roman"/>
        </w:rPr>
        <w:tab/>
        <w:t>591- 640</w:t>
      </w:r>
      <w:r>
        <w:rPr>
          <w:rFonts w:cs="Times New Roman"/>
        </w:rPr>
        <w:tab/>
        <w:t>L2-U2-N1-O2-2, offering, tomb 1, unit 2</w:t>
      </w:r>
    </w:p>
    <w:p w14:paraId="64188C71" w14:textId="77777777" w:rsidR="00102C62" w:rsidRDefault="00102C62" w:rsidP="00102C62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  <w:color w:val="808080" w:themeColor="background1" w:themeShade="80"/>
        </w:rPr>
      </w:pPr>
      <w:r>
        <w:rPr>
          <w:rFonts w:cs="Times New Roman"/>
          <w:color w:val="808080" w:themeColor="background1" w:themeShade="80"/>
        </w:rPr>
        <w:tab/>
      </w:r>
      <w:r>
        <w:rPr>
          <w:rFonts w:cs="Times New Roman"/>
          <w:color w:val="808080" w:themeColor="background1" w:themeShade="80"/>
        </w:rPr>
        <w:tab/>
        <w:t>AA-94808</w:t>
      </w:r>
      <w:r>
        <w:rPr>
          <w:rFonts w:cs="Times New Roman"/>
          <w:color w:val="808080" w:themeColor="background1" w:themeShade="80"/>
        </w:rPr>
        <w:tab/>
        <w:t>wood</w:t>
      </w:r>
      <w:r>
        <w:rPr>
          <w:rFonts w:cs="Times New Roman"/>
          <w:color w:val="808080" w:themeColor="background1" w:themeShade="80"/>
        </w:rPr>
        <w:tab/>
        <w:t xml:space="preserve">1506 </w:t>
      </w:r>
      <w:r w:rsidRPr="00AF181A">
        <w:rPr>
          <w:rFonts w:cs="Times New Roman"/>
          <w:color w:val="808080" w:themeColor="background1" w:themeShade="80"/>
        </w:rPr>
        <w:t>±</w:t>
      </w:r>
      <w:r>
        <w:rPr>
          <w:rFonts w:cs="Times New Roman"/>
          <w:color w:val="808080" w:themeColor="background1" w:themeShade="80"/>
        </w:rPr>
        <w:t xml:space="preserve"> 36</w:t>
      </w:r>
      <w:r>
        <w:rPr>
          <w:rFonts w:cs="Times New Roman"/>
          <w:color w:val="808080" w:themeColor="background1" w:themeShade="80"/>
        </w:rPr>
        <w:tab/>
        <w:t>material</w:t>
      </w:r>
      <w:r>
        <w:rPr>
          <w:rFonts w:cs="Times New Roman"/>
          <w:color w:val="808080" w:themeColor="background1" w:themeShade="80"/>
        </w:rPr>
        <w:tab/>
        <w:t>L2-U2-N7E-O1, floor 7E, unit 2</w:t>
      </w:r>
    </w:p>
    <w:p w14:paraId="1CD0C111" w14:textId="77777777" w:rsidR="00102C62" w:rsidRDefault="00102C62" w:rsidP="00102C62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  <w:color w:val="808080" w:themeColor="background1" w:themeShade="80"/>
        </w:rPr>
      </w:pPr>
      <w:r>
        <w:rPr>
          <w:rFonts w:cs="Times New Roman"/>
          <w:color w:val="808080" w:themeColor="background1" w:themeShade="80"/>
        </w:rPr>
        <w:tab/>
      </w:r>
      <w:r>
        <w:rPr>
          <w:rFonts w:cs="Times New Roman"/>
          <w:color w:val="808080" w:themeColor="background1" w:themeShade="80"/>
        </w:rPr>
        <w:tab/>
        <w:t>AA-94806</w:t>
      </w:r>
      <w:r>
        <w:rPr>
          <w:rFonts w:cs="Times New Roman"/>
          <w:color w:val="808080" w:themeColor="background1" w:themeShade="80"/>
        </w:rPr>
        <w:tab/>
        <w:t>wood</w:t>
      </w:r>
      <w:r>
        <w:rPr>
          <w:rFonts w:cs="Times New Roman"/>
          <w:color w:val="808080" w:themeColor="background1" w:themeShade="80"/>
        </w:rPr>
        <w:tab/>
        <w:t xml:space="preserve">1579 </w:t>
      </w:r>
      <w:r w:rsidRPr="00FC26FB">
        <w:rPr>
          <w:rFonts w:cs="Times New Roman"/>
          <w:color w:val="808080" w:themeColor="background1" w:themeShade="80"/>
        </w:rPr>
        <w:t>±</w:t>
      </w:r>
      <w:r>
        <w:rPr>
          <w:rFonts w:cs="Times New Roman"/>
          <w:color w:val="808080" w:themeColor="background1" w:themeShade="80"/>
        </w:rPr>
        <w:t xml:space="preserve"> 37</w:t>
      </w:r>
      <w:r>
        <w:rPr>
          <w:rFonts w:cs="Times New Roman"/>
          <w:color w:val="808080" w:themeColor="background1" w:themeShade="80"/>
        </w:rPr>
        <w:tab/>
        <w:t>material</w:t>
      </w:r>
      <w:r>
        <w:rPr>
          <w:rFonts w:cs="Times New Roman"/>
          <w:color w:val="808080" w:themeColor="background1" w:themeShade="80"/>
        </w:rPr>
        <w:tab/>
        <w:t>L2-U2-N4E-O3, floor 4C, unit 2</w:t>
      </w:r>
    </w:p>
    <w:p w14:paraId="0F8B5FE0" w14:textId="77777777" w:rsidR="00102C62" w:rsidRDefault="00102C62" w:rsidP="00102C62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  <w:b/>
        </w:rPr>
      </w:pPr>
      <w:r>
        <w:rPr>
          <w:rFonts w:cs="Times New Roman"/>
          <w:color w:val="808080" w:themeColor="background1" w:themeShade="80"/>
        </w:rPr>
        <w:tab/>
      </w:r>
      <w:r>
        <w:rPr>
          <w:rFonts w:cs="Times New Roman"/>
          <w:b/>
        </w:rPr>
        <w:t>Unknown context</w:t>
      </w:r>
    </w:p>
    <w:p w14:paraId="70E9DEC7" w14:textId="77777777" w:rsidR="00102C62" w:rsidRDefault="00102C62" w:rsidP="00102C62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  <w:color w:val="808080" w:themeColor="background1" w:themeShade="80"/>
        </w:rPr>
      </w:pPr>
      <w:r>
        <w:rPr>
          <w:rFonts w:cs="Times New Roman"/>
          <w:color w:val="808080" w:themeColor="background1" w:themeShade="80"/>
        </w:rPr>
        <w:tab/>
      </w:r>
      <w:r>
        <w:rPr>
          <w:rFonts w:cs="Times New Roman"/>
          <w:color w:val="808080" w:themeColor="background1" w:themeShade="80"/>
        </w:rPr>
        <w:tab/>
        <w:t>Beta-302515</w:t>
      </w:r>
      <w:r>
        <w:rPr>
          <w:rFonts w:cs="Times New Roman"/>
          <w:color w:val="808080" w:themeColor="background1" w:themeShade="80"/>
        </w:rPr>
        <w:tab/>
        <w:t>wood</w:t>
      </w:r>
      <w:r>
        <w:rPr>
          <w:rFonts w:cs="Times New Roman"/>
          <w:color w:val="808080" w:themeColor="background1" w:themeShade="80"/>
        </w:rPr>
        <w:tab/>
        <w:t xml:space="preserve">1390 </w:t>
      </w:r>
      <w:r w:rsidRPr="00430C29">
        <w:rPr>
          <w:rFonts w:cs="Times New Roman"/>
          <w:color w:val="808080" w:themeColor="background1" w:themeShade="80"/>
        </w:rPr>
        <w:t>±</w:t>
      </w:r>
      <w:r>
        <w:rPr>
          <w:rFonts w:cs="Times New Roman"/>
          <w:color w:val="808080" w:themeColor="background1" w:themeShade="80"/>
        </w:rPr>
        <w:t xml:space="preserve"> 30</w:t>
      </w:r>
      <w:r>
        <w:rPr>
          <w:rFonts w:cs="Times New Roman"/>
          <w:color w:val="808080" w:themeColor="background1" w:themeShade="80"/>
        </w:rPr>
        <w:tab/>
        <w:t>mat., cont.</w:t>
      </w:r>
      <w:r>
        <w:rPr>
          <w:rFonts w:cs="Times New Roman"/>
          <w:color w:val="808080" w:themeColor="background1" w:themeShade="80"/>
        </w:rPr>
        <w:tab/>
        <w:t>L2-U1-N4B-01, W façade Huaca A</w:t>
      </w:r>
    </w:p>
    <w:p w14:paraId="5714604B" w14:textId="77777777" w:rsidR="00102C62" w:rsidRDefault="00102C62" w:rsidP="00102C62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  <w:color w:val="808080" w:themeColor="background1" w:themeShade="80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color w:val="808080" w:themeColor="background1" w:themeShade="80"/>
        </w:rPr>
        <w:t>AA-94804</w:t>
      </w:r>
      <w:r>
        <w:rPr>
          <w:rFonts w:cs="Times New Roman"/>
          <w:color w:val="808080" w:themeColor="background1" w:themeShade="80"/>
        </w:rPr>
        <w:tab/>
        <w:t>wood</w:t>
      </w:r>
      <w:r>
        <w:rPr>
          <w:rFonts w:cs="Times New Roman"/>
          <w:color w:val="808080" w:themeColor="background1" w:themeShade="80"/>
        </w:rPr>
        <w:tab/>
        <w:t xml:space="preserve">1453 </w:t>
      </w:r>
      <w:r w:rsidRPr="00ED53AB">
        <w:rPr>
          <w:rFonts w:cs="Times New Roman"/>
          <w:color w:val="808080" w:themeColor="background1" w:themeShade="80"/>
        </w:rPr>
        <w:t>±</w:t>
      </w:r>
      <w:r>
        <w:rPr>
          <w:rFonts w:cs="Times New Roman"/>
          <w:color w:val="808080" w:themeColor="background1" w:themeShade="80"/>
        </w:rPr>
        <w:t xml:space="preserve"> 36</w:t>
      </w:r>
      <w:r>
        <w:rPr>
          <w:rFonts w:cs="Times New Roman"/>
          <w:color w:val="808080" w:themeColor="background1" w:themeShade="80"/>
        </w:rPr>
        <w:tab/>
        <w:t>“</w:t>
      </w:r>
      <w:r>
        <w:rPr>
          <w:rFonts w:cs="Times New Roman"/>
          <w:color w:val="808080" w:themeColor="background1" w:themeShade="80"/>
        </w:rPr>
        <w:tab/>
        <w:t>replicate of above</w:t>
      </w:r>
    </w:p>
    <w:p w14:paraId="43BEFB95" w14:textId="1A352DF8" w:rsidR="00102C62" w:rsidRDefault="004B3388" w:rsidP="00102C62">
      <w:pPr>
        <w:tabs>
          <w:tab w:val="left" w:pos="450"/>
          <w:tab w:val="left" w:pos="1350"/>
          <w:tab w:val="left" w:pos="2790"/>
          <w:tab w:val="left" w:pos="4140"/>
          <w:tab w:val="left" w:pos="5670"/>
          <w:tab w:val="left" w:pos="7290"/>
        </w:tabs>
        <w:rPr>
          <w:rFonts w:cs="Times New Roman"/>
          <w:color w:val="808080" w:themeColor="background1" w:themeShade="80"/>
        </w:rPr>
      </w:pPr>
      <w:r>
        <w:rPr>
          <w:rFonts w:cs="Times New Roman"/>
          <w:color w:val="808080" w:themeColor="background1" w:themeShade="80"/>
        </w:rPr>
        <w:tab/>
      </w:r>
      <w:r>
        <w:rPr>
          <w:rFonts w:cs="Times New Roman"/>
          <w:color w:val="808080" w:themeColor="background1" w:themeShade="80"/>
        </w:rPr>
        <w:tab/>
        <w:t>Beta-302515/AA-94804</w:t>
      </w:r>
      <w:r>
        <w:rPr>
          <w:rFonts w:cs="Times New Roman"/>
          <w:color w:val="808080" w:themeColor="background1" w:themeShade="80"/>
        </w:rPr>
        <w:tab/>
      </w:r>
      <w:r>
        <w:rPr>
          <w:rFonts w:cs="Times New Roman"/>
          <w:color w:val="808080" w:themeColor="background1" w:themeShade="80"/>
        </w:rPr>
        <w:tab/>
        <w:t>648- 671</w:t>
      </w:r>
      <w:r w:rsidR="00102C62">
        <w:rPr>
          <w:rFonts w:cs="Times New Roman"/>
          <w:color w:val="808080" w:themeColor="background1" w:themeShade="80"/>
        </w:rPr>
        <w:tab/>
        <w:t>replicate samples combine</w:t>
      </w:r>
    </w:p>
    <w:p w14:paraId="0A968924" w14:textId="3F7178C4" w:rsidR="00FA03F0" w:rsidRPr="00081E4A" w:rsidRDefault="004E5A6E" w:rsidP="00FA03F0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  <w:i/>
          <w:u w:val="single"/>
        </w:rPr>
      </w:pPr>
      <w:r>
        <w:rPr>
          <w:rFonts w:cs="Times New Roman"/>
          <w:b/>
          <w:u w:val="single"/>
        </w:rPr>
        <w:t>Dos Cabezas</w:t>
      </w:r>
      <w:r>
        <w:rPr>
          <w:rFonts w:cs="Times New Roman"/>
          <w:u w:val="single"/>
        </w:rPr>
        <w:t>–</w:t>
      </w:r>
      <w:r w:rsidR="00081E4A">
        <w:rPr>
          <w:rFonts w:cs="Times New Roman"/>
          <w:i/>
          <w:u w:val="single"/>
        </w:rPr>
        <w:t xml:space="preserve"> </w:t>
      </w:r>
      <w:r w:rsidR="00FA03F0">
        <w:rPr>
          <w:rFonts w:cs="Times New Roman"/>
          <w:i/>
          <w:u w:val="single"/>
        </w:rPr>
        <w:t>secure; one phase</w:t>
      </w:r>
      <w:r w:rsidR="00D12A3C">
        <w:rPr>
          <w:rFonts w:cs="Times New Roman"/>
          <w:i/>
          <w:u w:val="single"/>
        </w:rPr>
        <w:t xml:space="preserve">, reliable Early Moche </w:t>
      </w:r>
      <w:r w:rsidR="00FA03F0">
        <w:rPr>
          <w:rFonts w:cs="Times New Roman"/>
          <w:i/>
          <w:u w:val="single"/>
        </w:rPr>
        <w:t>dates (Donnan 2007);</w:t>
      </w:r>
      <w:r w:rsidR="000900D2">
        <w:rPr>
          <w:rFonts w:cs="Times New Roman"/>
          <w:u w:val="single"/>
        </w:rPr>
        <w:t xml:space="preserve"> A= </w:t>
      </w:r>
      <w:r w:rsidR="003958C7">
        <w:rPr>
          <w:rFonts w:cs="Times New Roman"/>
          <w:u w:val="single"/>
        </w:rPr>
        <w:t>95</w:t>
      </w:r>
    </w:p>
    <w:p w14:paraId="4C17ED5D" w14:textId="77777777" w:rsidR="00FA03F0" w:rsidRDefault="00FA03F0" w:rsidP="00FA03F0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  <w:b/>
        </w:rPr>
      </w:pPr>
      <w:r>
        <w:rPr>
          <w:rFonts w:cs="Times New Roman"/>
        </w:rPr>
        <w:tab/>
      </w:r>
      <w:r>
        <w:rPr>
          <w:rFonts w:cs="Times New Roman"/>
          <w:b/>
        </w:rPr>
        <w:t>Early Moche</w:t>
      </w:r>
    </w:p>
    <w:p w14:paraId="4CF9E6F8" w14:textId="77777777" w:rsidR="00FA03F0" w:rsidRPr="00FB7E62" w:rsidRDefault="00FA03F0" w:rsidP="00FA03F0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  <w:i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i/>
        </w:rPr>
        <w:t xml:space="preserve">Early phase tombs </w:t>
      </w:r>
    </w:p>
    <w:p w14:paraId="2A1E9E4C" w14:textId="7C2896A3" w:rsidR="00FA03F0" w:rsidRDefault="00FA03F0" w:rsidP="00FA03F0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Beta-219771</w:t>
      </w:r>
      <w:r>
        <w:rPr>
          <w:rFonts w:cs="Times New Roman"/>
        </w:rPr>
        <w:tab/>
        <w:t>textile</w:t>
      </w:r>
      <w:r>
        <w:rPr>
          <w:rFonts w:cs="Times New Roman"/>
        </w:rPr>
        <w:tab/>
        <w:t xml:space="preserve">1660 </w:t>
      </w:r>
      <w:r w:rsidRPr="00787F8D">
        <w:rPr>
          <w:rFonts w:cs="Times New Roman"/>
        </w:rPr>
        <w:t>±</w:t>
      </w:r>
      <w:r w:rsidR="003958C7">
        <w:rPr>
          <w:rFonts w:cs="Times New Roman"/>
        </w:rPr>
        <w:t xml:space="preserve"> 40</w:t>
      </w:r>
      <w:r w:rsidR="003958C7">
        <w:rPr>
          <w:rFonts w:cs="Times New Roman"/>
        </w:rPr>
        <w:tab/>
        <w:t>458- 543</w:t>
      </w:r>
      <w:r>
        <w:rPr>
          <w:rFonts w:cs="Times New Roman"/>
        </w:rPr>
        <w:tab/>
        <w:t>wrapped on copper figure above roof beams of tomb A</w:t>
      </w:r>
    </w:p>
    <w:p w14:paraId="73AB9A28" w14:textId="5579C3C8" w:rsidR="00FA03F0" w:rsidRDefault="00FA03F0" w:rsidP="00FA03F0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Beta-219770</w:t>
      </w:r>
      <w:r>
        <w:rPr>
          <w:rFonts w:cs="Times New Roman"/>
        </w:rPr>
        <w:tab/>
        <w:t>textile</w:t>
      </w:r>
      <w:r>
        <w:rPr>
          <w:rFonts w:cs="Times New Roman"/>
        </w:rPr>
        <w:tab/>
        <w:t xml:space="preserve">1570 </w:t>
      </w:r>
      <w:r w:rsidRPr="00787F8D">
        <w:rPr>
          <w:rFonts w:cs="Times New Roman"/>
        </w:rPr>
        <w:t>±</w:t>
      </w:r>
      <w:r w:rsidR="003958C7">
        <w:rPr>
          <w:rFonts w:cs="Times New Roman"/>
        </w:rPr>
        <w:t xml:space="preserve"> 40</w:t>
      </w:r>
      <w:r w:rsidR="003958C7">
        <w:rPr>
          <w:rFonts w:cs="Times New Roman"/>
        </w:rPr>
        <w:tab/>
        <w:t>494- 579</w:t>
      </w:r>
      <w:r>
        <w:rPr>
          <w:rFonts w:cs="Times New Roman"/>
        </w:rPr>
        <w:tab/>
        <w:t>wrapped on copper figure above roof beams of tomb A</w:t>
      </w:r>
    </w:p>
    <w:p w14:paraId="1945D47D" w14:textId="1D12A42E" w:rsidR="00FA03F0" w:rsidRPr="00877711" w:rsidRDefault="00FA03F0" w:rsidP="00FA03F0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</w:pPr>
      <w:r>
        <w:rPr>
          <w:rFonts w:cs="Times New Roman"/>
        </w:rPr>
        <w:tab/>
      </w:r>
      <w:r>
        <w:rPr>
          <w:rFonts w:cs="Times New Roman"/>
        </w:rPr>
        <w:tab/>
        <w:t>Beta-89550</w:t>
      </w:r>
      <w:r>
        <w:rPr>
          <w:rFonts w:cs="Times New Roman"/>
        </w:rPr>
        <w:tab/>
        <w:t>textile</w:t>
      </w:r>
      <w:r>
        <w:rPr>
          <w:rFonts w:cs="Times New Roman"/>
        </w:rPr>
        <w:tab/>
        <w:t xml:space="preserve">1540 </w:t>
      </w:r>
      <w:r w:rsidRPr="00787F8D">
        <w:rPr>
          <w:rFonts w:cs="Times New Roman"/>
        </w:rPr>
        <w:t>±</w:t>
      </w:r>
      <w:r w:rsidR="003958C7">
        <w:rPr>
          <w:rFonts w:cs="Times New Roman"/>
        </w:rPr>
        <w:t xml:space="preserve"> 50</w:t>
      </w:r>
      <w:r w:rsidR="003958C7">
        <w:rPr>
          <w:rFonts w:cs="Times New Roman"/>
        </w:rPr>
        <w:tab/>
        <w:t>495- 589</w:t>
      </w:r>
      <w:r>
        <w:rPr>
          <w:rFonts w:cs="Times New Roman"/>
        </w:rPr>
        <w:tab/>
        <w:t>offering above roof of tomb B</w:t>
      </w:r>
    </w:p>
    <w:p w14:paraId="26F57EE0" w14:textId="77777777" w:rsidR="00FA03F0" w:rsidRPr="005B143A" w:rsidRDefault="00FA03F0" w:rsidP="00FA03F0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  <w:i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i/>
        </w:rPr>
        <w:t xml:space="preserve">Late phase tombs </w:t>
      </w:r>
    </w:p>
    <w:p w14:paraId="33112B72" w14:textId="0D2D112C" w:rsidR="00FA03F0" w:rsidRDefault="00FA03F0" w:rsidP="00FA03F0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Beta-129543</w:t>
      </w:r>
      <w:r>
        <w:rPr>
          <w:rFonts w:cs="Times New Roman"/>
        </w:rPr>
        <w:tab/>
        <w:t>textile</w:t>
      </w:r>
      <w:r>
        <w:rPr>
          <w:rFonts w:cs="Times New Roman"/>
        </w:rPr>
        <w:tab/>
        <w:t xml:space="preserve">1580 </w:t>
      </w:r>
      <w:r w:rsidRPr="00787F8D">
        <w:rPr>
          <w:rFonts w:cs="Times New Roman"/>
        </w:rPr>
        <w:t>±</w:t>
      </w:r>
      <w:r w:rsidR="003958C7">
        <w:rPr>
          <w:rFonts w:cs="Times New Roman"/>
        </w:rPr>
        <w:t xml:space="preserve"> 50</w:t>
      </w:r>
      <w:r w:rsidR="003958C7">
        <w:rPr>
          <w:rFonts w:cs="Times New Roman"/>
        </w:rPr>
        <w:tab/>
        <w:t>485- 575</w:t>
      </w:r>
      <w:r>
        <w:rPr>
          <w:rFonts w:cs="Times New Roman"/>
        </w:rPr>
        <w:tab/>
        <w:t>fragment of funerary bundle, tomb 2</w:t>
      </w:r>
    </w:p>
    <w:p w14:paraId="34BC869D" w14:textId="15CBB446" w:rsidR="00FA03F0" w:rsidRDefault="00FA03F0" w:rsidP="00FA03F0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Beta-129542</w:t>
      </w:r>
      <w:r>
        <w:rPr>
          <w:rFonts w:cs="Times New Roman"/>
        </w:rPr>
        <w:tab/>
        <w:t>brain</w:t>
      </w:r>
      <w:r>
        <w:rPr>
          <w:rFonts w:cs="Times New Roman"/>
        </w:rPr>
        <w:tab/>
        <w:t xml:space="preserve">1530 </w:t>
      </w:r>
      <w:r w:rsidRPr="00787F8D">
        <w:rPr>
          <w:rFonts w:cs="Times New Roman"/>
        </w:rPr>
        <w:t>±</w:t>
      </w:r>
      <w:r w:rsidR="009A311C">
        <w:rPr>
          <w:rFonts w:cs="Times New Roman"/>
        </w:rPr>
        <w:t xml:space="preserve"> 60</w:t>
      </w:r>
      <w:r w:rsidR="009A311C">
        <w:rPr>
          <w:rFonts w:cs="Times New Roman"/>
        </w:rPr>
        <w:tab/>
        <w:t>491</w:t>
      </w:r>
      <w:r w:rsidR="003958C7">
        <w:rPr>
          <w:rFonts w:cs="Times New Roman"/>
        </w:rPr>
        <w:t>- 589</w:t>
      </w:r>
      <w:r>
        <w:rPr>
          <w:rFonts w:cs="Times New Roman"/>
        </w:rPr>
        <w:tab/>
        <w:t>desiccated, in cranial vault of main individual, tomb 2</w:t>
      </w:r>
    </w:p>
    <w:p w14:paraId="67787182" w14:textId="77777777" w:rsidR="00690F59" w:rsidRDefault="00690F59" w:rsidP="004373F5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</w:p>
    <w:p w14:paraId="48FBAA45" w14:textId="42395763" w:rsidR="004373F5" w:rsidRPr="00C649F7" w:rsidRDefault="006104A0" w:rsidP="004373F5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  <w:i/>
          <w:u w:val="single"/>
        </w:rPr>
      </w:pPr>
      <w:r>
        <w:rPr>
          <w:rFonts w:cs="Times New Roman"/>
          <w:b/>
          <w:u w:val="single"/>
        </w:rPr>
        <w:t>San José</w:t>
      </w:r>
      <w:r w:rsidR="0082757C">
        <w:rPr>
          <w:rFonts w:cs="Times New Roman"/>
          <w:b/>
          <w:u w:val="single"/>
        </w:rPr>
        <w:t xml:space="preserve"> de Moro</w:t>
      </w:r>
      <w:r w:rsidR="0082757C">
        <w:rPr>
          <w:rFonts w:cs="Times New Roman"/>
          <w:u w:val="single"/>
        </w:rPr>
        <w:t>–</w:t>
      </w:r>
      <w:r w:rsidR="00C649F7">
        <w:rPr>
          <w:rFonts w:cs="Times New Roman"/>
          <w:i/>
          <w:u w:val="single"/>
        </w:rPr>
        <w:t xml:space="preserve"> </w:t>
      </w:r>
      <w:r w:rsidR="004373F5">
        <w:rPr>
          <w:rFonts w:cs="Times New Roman"/>
          <w:i/>
          <w:u w:val="single"/>
        </w:rPr>
        <w:t>unre</w:t>
      </w:r>
      <w:r w:rsidR="00C649F7">
        <w:rPr>
          <w:rFonts w:cs="Times New Roman"/>
          <w:i/>
          <w:u w:val="single"/>
        </w:rPr>
        <w:t xml:space="preserve">liable; 2 overlapping phases, </w:t>
      </w:r>
      <w:r w:rsidR="004373F5">
        <w:rPr>
          <w:rFonts w:cs="Times New Roman"/>
          <w:i/>
          <w:u w:val="single"/>
        </w:rPr>
        <w:t>all Late Moche &amp; Early Transitional dates (</w:t>
      </w:r>
      <w:r w:rsidR="004373F5" w:rsidRPr="00151721">
        <w:rPr>
          <w:rFonts w:cs="Times New Roman"/>
          <w:i/>
          <w:u w:val="single"/>
        </w:rPr>
        <w:t>Castillo 2011</w:t>
      </w:r>
      <w:r w:rsidR="004373F5">
        <w:rPr>
          <w:rFonts w:cs="Times New Roman"/>
          <w:i/>
          <w:u w:val="single"/>
        </w:rPr>
        <w:t>);</w:t>
      </w:r>
      <w:r w:rsidR="004373F5">
        <w:rPr>
          <w:rFonts w:cs="Times New Roman"/>
          <w:u w:val="single"/>
        </w:rPr>
        <w:t xml:space="preserve"> A= 105</w:t>
      </w:r>
    </w:p>
    <w:p w14:paraId="79C006C2" w14:textId="77777777" w:rsidR="004373F5" w:rsidRDefault="004373F5" w:rsidP="004373F5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  <w:b/>
        </w:rPr>
        <w:t>Early Transitional</w:t>
      </w:r>
    </w:p>
    <w:p w14:paraId="56D03DAE" w14:textId="4C103036" w:rsidR="004373F5" w:rsidRDefault="004373F5" w:rsidP="004373F5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AA-94824</w:t>
      </w:r>
      <w:r>
        <w:rPr>
          <w:rFonts w:cs="Times New Roman"/>
        </w:rPr>
        <w:tab/>
        <w:t>wood</w:t>
      </w:r>
      <w:r>
        <w:rPr>
          <w:rFonts w:cs="Times New Roman"/>
        </w:rPr>
        <w:tab/>
        <w:t>1205 ± 34</w:t>
      </w:r>
      <w:r w:rsidR="00AB1DB7">
        <w:rPr>
          <w:rFonts w:cs="Times New Roman"/>
        </w:rPr>
        <w:tab/>
        <w:t>865- 968</w:t>
      </w:r>
      <w:r>
        <w:rPr>
          <w:rFonts w:cs="Times New Roman"/>
        </w:rPr>
        <w:tab/>
        <w:t>A35-MU1610-Mu01, tomb</w:t>
      </w:r>
    </w:p>
    <w:p w14:paraId="0DDB2A22" w14:textId="75983DFA" w:rsidR="004373F5" w:rsidRPr="00EF281C" w:rsidRDefault="004373F5" w:rsidP="004373F5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AA-94825</w:t>
      </w:r>
      <w:r>
        <w:rPr>
          <w:rFonts w:cs="Times New Roman"/>
        </w:rPr>
        <w:tab/>
        <w:t>wood</w:t>
      </w:r>
      <w:r>
        <w:rPr>
          <w:rFonts w:cs="Times New Roman"/>
        </w:rPr>
        <w:tab/>
        <w:t>1186 ± 34</w:t>
      </w:r>
      <w:r w:rsidR="0067642E">
        <w:rPr>
          <w:rFonts w:cs="Times New Roman"/>
        </w:rPr>
        <w:tab/>
        <w:t>883- 967</w:t>
      </w:r>
      <w:r>
        <w:rPr>
          <w:rFonts w:cs="Times New Roman"/>
        </w:rPr>
        <w:tab/>
        <w:t>A35-MU1610-Md02, tomb</w:t>
      </w:r>
    </w:p>
    <w:p w14:paraId="2BEC1FBD" w14:textId="77777777" w:rsidR="004373F5" w:rsidRDefault="004373F5" w:rsidP="004373F5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  <w:u w:val="single"/>
        </w:rPr>
      </w:pPr>
      <w:r>
        <w:rPr>
          <w:rFonts w:cs="Times New Roman"/>
          <w:b/>
        </w:rPr>
        <w:tab/>
        <w:t>Late Moche</w:t>
      </w:r>
      <w:r>
        <w:rPr>
          <w:rFonts w:cs="Times New Roman"/>
          <w:i/>
          <w:u w:val="single"/>
        </w:rPr>
        <w:t xml:space="preserve"> </w:t>
      </w:r>
    </w:p>
    <w:p w14:paraId="1C8A50C8" w14:textId="666B5FA0" w:rsidR="004373F5" w:rsidRDefault="00C649F7" w:rsidP="004373F5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AA-94826</w:t>
      </w:r>
      <w:r w:rsidR="004373F5">
        <w:rPr>
          <w:rFonts w:cs="Times New Roman"/>
        </w:rPr>
        <w:tab/>
        <w:t>gourd</w:t>
      </w:r>
      <w:r w:rsidR="004373F5">
        <w:rPr>
          <w:rFonts w:cs="Times New Roman"/>
        </w:rPr>
        <w:tab/>
        <w:t>1220 ± 34</w:t>
      </w:r>
      <w:r w:rsidR="004265CD">
        <w:rPr>
          <w:rFonts w:cs="Times New Roman"/>
        </w:rPr>
        <w:tab/>
        <w:t>775- 890</w:t>
      </w:r>
      <w:r w:rsidR="004373F5">
        <w:rPr>
          <w:rFonts w:cs="Times New Roman"/>
        </w:rPr>
        <w:tab/>
        <w:t>A46-</w:t>
      </w:r>
      <w:proofErr w:type="gramStart"/>
      <w:r w:rsidR="004373F5">
        <w:rPr>
          <w:rFonts w:cs="Times New Roman"/>
        </w:rPr>
        <w:t>MU1727B(</w:t>
      </w:r>
      <w:proofErr w:type="gramEnd"/>
      <w:r w:rsidR="004373F5">
        <w:rPr>
          <w:rFonts w:cs="Times New Roman"/>
        </w:rPr>
        <w:t>N2)-Og01, tomb</w:t>
      </w:r>
    </w:p>
    <w:p w14:paraId="0149C833" w14:textId="6C6631DF" w:rsidR="004373F5" w:rsidRPr="00EF281C" w:rsidRDefault="00C649F7" w:rsidP="004373F5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>AA-94827</w:t>
      </w:r>
      <w:r w:rsidR="004373F5">
        <w:rPr>
          <w:rFonts w:cs="Times New Roman"/>
        </w:rPr>
        <w:tab/>
        <w:t>wood</w:t>
      </w:r>
      <w:r w:rsidR="004373F5">
        <w:rPr>
          <w:rFonts w:cs="Times New Roman"/>
        </w:rPr>
        <w:tab/>
        <w:t>1292 ± 35</w:t>
      </w:r>
      <w:r w:rsidR="004265CD">
        <w:rPr>
          <w:rFonts w:cs="Times New Roman"/>
        </w:rPr>
        <w:tab/>
        <w:t>764- 874</w:t>
      </w:r>
      <w:r w:rsidR="004373F5">
        <w:rPr>
          <w:rFonts w:cs="Times New Roman"/>
        </w:rPr>
        <w:tab/>
        <w:t>A46-</w:t>
      </w:r>
      <w:proofErr w:type="gramStart"/>
      <w:r w:rsidR="004373F5">
        <w:rPr>
          <w:rFonts w:cs="Times New Roman"/>
        </w:rPr>
        <w:t>MU1727B(</w:t>
      </w:r>
      <w:proofErr w:type="gramEnd"/>
      <w:r w:rsidR="004373F5">
        <w:rPr>
          <w:rFonts w:cs="Times New Roman"/>
        </w:rPr>
        <w:t>N3)-Mu05, tomb</w:t>
      </w:r>
    </w:p>
    <w:p w14:paraId="285EA51D" w14:textId="170F44A2" w:rsidR="00B6705D" w:rsidRPr="00F076BF" w:rsidRDefault="00950DD8" w:rsidP="00B6705D">
      <w:r w:rsidRPr="00B43624">
        <w:rPr>
          <w:b/>
          <w:u w:val="single"/>
        </w:rPr>
        <w:t>Pampa Grande</w:t>
      </w:r>
      <w:r w:rsidRPr="00B43624">
        <w:rPr>
          <w:u w:val="single"/>
        </w:rPr>
        <w:t>–</w:t>
      </w:r>
      <w:r w:rsidR="00931C60">
        <w:rPr>
          <w:i/>
          <w:u w:val="single"/>
        </w:rPr>
        <w:t xml:space="preserve"> secure; one phase, reliable Moche V </w:t>
      </w:r>
      <w:r w:rsidR="00B6705D" w:rsidRPr="00B43624">
        <w:rPr>
          <w:i/>
          <w:u w:val="single"/>
        </w:rPr>
        <w:t>dates (Shimada 1994</w:t>
      </w:r>
      <w:r w:rsidR="00B6705D">
        <w:rPr>
          <w:i/>
          <w:u w:val="single"/>
        </w:rPr>
        <w:t>)</w:t>
      </w:r>
      <w:r w:rsidR="00B6705D" w:rsidRPr="00B43624">
        <w:rPr>
          <w:i/>
          <w:u w:val="single"/>
        </w:rPr>
        <w:t xml:space="preserve">; </w:t>
      </w:r>
      <w:r w:rsidR="00B6705D" w:rsidRPr="00B43624">
        <w:rPr>
          <w:u w:val="single"/>
        </w:rPr>
        <w:t>A= 96</w:t>
      </w:r>
    </w:p>
    <w:p w14:paraId="51F10268" w14:textId="77777777" w:rsidR="00B6705D" w:rsidRPr="00525E97" w:rsidRDefault="00B6705D" w:rsidP="00B6705D">
      <w:pPr>
        <w:tabs>
          <w:tab w:val="left" w:pos="450"/>
        </w:tabs>
        <w:rPr>
          <w:b/>
        </w:rPr>
      </w:pPr>
      <w:r>
        <w:rPr>
          <w:b/>
        </w:rPr>
        <w:tab/>
        <w:t xml:space="preserve">Moche </w:t>
      </w:r>
      <w:r w:rsidRPr="00525E97">
        <w:rPr>
          <w:b/>
        </w:rPr>
        <w:t>V</w:t>
      </w:r>
    </w:p>
    <w:p w14:paraId="25F62474" w14:textId="034BEF61" w:rsidR="00B6705D" w:rsidRPr="00C0793A" w:rsidRDefault="00B6705D" w:rsidP="00B6705D">
      <w:pPr>
        <w:tabs>
          <w:tab w:val="left" w:pos="1080"/>
          <w:tab w:val="left" w:pos="2790"/>
          <w:tab w:val="left" w:pos="4140"/>
          <w:tab w:val="left" w:pos="5670"/>
          <w:tab w:val="left" w:pos="7290"/>
        </w:tabs>
        <w:ind w:left="720"/>
        <w:rPr>
          <w:rFonts w:cs="Times New Roman"/>
        </w:rPr>
      </w:pPr>
      <w:r>
        <w:tab/>
        <w:t>SMU-644</w:t>
      </w:r>
      <w:r>
        <w:tab/>
        <w:t>cotton</w:t>
      </w:r>
      <w:r>
        <w:tab/>
        <w:t xml:space="preserve">1250 </w:t>
      </w:r>
      <w:r w:rsidR="00351DDD">
        <w:rPr>
          <w:rFonts w:cs="Times New Roman"/>
        </w:rPr>
        <w:t>± 50</w:t>
      </w:r>
      <w:r w:rsidR="00351DDD">
        <w:rPr>
          <w:rFonts w:cs="Times New Roman"/>
        </w:rPr>
        <w:tab/>
        <w:t>683</w:t>
      </w:r>
      <w:r>
        <w:rPr>
          <w:rFonts w:cs="Times New Roman"/>
        </w:rPr>
        <w:t>- 805</w:t>
      </w:r>
      <w:r>
        <w:rPr>
          <w:rFonts w:cs="Times New Roman"/>
        </w:rPr>
        <w:tab/>
        <w:t>floor of burnt platform, Unit 16</w:t>
      </w:r>
      <w:r>
        <w:rPr>
          <w:rFonts w:cs="Times New Roman"/>
        </w:rPr>
        <w:tab/>
      </w:r>
    </w:p>
    <w:p w14:paraId="6EE1335B" w14:textId="35E2AE4C" w:rsidR="00B6705D" w:rsidRDefault="00B6705D" w:rsidP="00B6705D">
      <w:pPr>
        <w:tabs>
          <w:tab w:val="left" w:pos="1080"/>
          <w:tab w:val="left" w:pos="2790"/>
          <w:tab w:val="left" w:pos="4140"/>
          <w:tab w:val="left" w:pos="5670"/>
          <w:tab w:val="left" w:pos="7290"/>
        </w:tabs>
        <w:ind w:left="720"/>
        <w:rPr>
          <w:rFonts w:cs="Times New Roman"/>
        </w:rPr>
      </w:pPr>
      <w:r>
        <w:tab/>
        <w:t>SMU-399</w:t>
      </w:r>
      <w:r>
        <w:tab/>
        <w:t>cotton</w:t>
      </w:r>
      <w:r>
        <w:tab/>
        <w:t xml:space="preserve">1300 </w:t>
      </w:r>
      <w:r w:rsidR="00351DDD">
        <w:rPr>
          <w:rFonts w:cs="Times New Roman"/>
        </w:rPr>
        <w:t>± 60</w:t>
      </w:r>
      <w:r w:rsidR="00351DDD">
        <w:rPr>
          <w:rFonts w:cs="Times New Roman"/>
        </w:rPr>
        <w:tab/>
        <w:t>680- 775</w:t>
      </w:r>
      <w:r>
        <w:rPr>
          <w:rFonts w:cs="Times New Roman"/>
        </w:rPr>
        <w:tab/>
        <w:t>floor, elite compound, Deer Compound, Unit 14</w:t>
      </w:r>
    </w:p>
    <w:p w14:paraId="507C1342" w14:textId="40EE876C" w:rsidR="00B6705D" w:rsidRDefault="00B6705D" w:rsidP="00B6705D">
      <w:pPr>
        <w:tabs>
          <w:tab w:val="left" w:pos="1080"/>
          <w:tab w:val="left" w:pos="2790"/>
          <w:tab w:val="left" w:pos="4140"/>
          <w:tab w:val="left" w:pos="5670"/>
          <w:tab w:val="left" w:pos="7290"/>
        </w:tabs>
        <w:ind w:left="720"/>
        <w:rPr>
          <w:rFonts w:cs="Times New Roman"/>
        </w:rPr>
      </w:pPr>
      <w:r>
        <w:tab/>
        <w:t>SMU-682</w:t>
      </w:r>
      <w:r>
        <w:tab/>
        <w:t>burnt cane</w:t>
      </w:r>
      <w:r>
        <w:tab/>
        <w:t xml:space="preserve">1380 </w:t>
      </w:r>
      <w:r>
        <w:rPr>
          <w:rFonts w:cs="Times New Roman"/>
        </w:rPr>
        <w:t xml:space="preserve">± </w:t>
      </w:r>
      <w:r w:rsidR="00351DDD">
        <w:rPr>
          <w:rFonts w:cs="Times New Roman"/>
        </w:rPr>
        <w:t>40</w:t>
      </w:r>
      <w:r w:rsidR="00351DDD">
        <w:rPr>
          <w:rFonts w:cs="Times New Roman"/>
        </w:rPr>
        <w:tab/>
        <w:t>663- 766</w:t>
      </w:r>
      <w:r>
        <w:rPr>
          <w:rFonts w:cs="Times New Roman"/>
        </w:rPr>
        <w:tab/>
        <w:t>roof of Spondylus workshop, Unit 15</w:t>
      </w:r>
    </w:p>
    <w:p w14:paraId="42FBA5B7" w14:textId="5A0E225F" w:rsidR="00B6705D" w:rsidRDefault="00B6705D" w:rsidP="00B6705D">
      <w:pPr>
        <w:tabs>
          <w:tab w:val="left" w:pos="1080"/>
          <w:tab w:val="left" w:pos="2790"/>
          <w:tab w:val="left" w:pos="4140"/>
          <w:tab w:val="left" w:pos="5670"/>
          <w:tab w:val="left" w:pos="7290"/>
        </w:tabs>
        <w:ind w:left="720"/>
        <w:rPr>
          <w:rFonts w:cs="Times New Roman"/>
        </w:rPr>
      </w:pPr>
      <w:r>
        <w:tab/>
        <w:t>A-1705</w:t>
      </w:r>
      <w:r>
        <w:tab/>
        <w:t>corn</w:t>
      </w:r>
      <w:r>
        <w:tab/>
        <w:t xml:space="preserve">1380 </w:t>
      </w:r>
      <w:r w:rsidR="00351DDD">
        <w:rPr>
          <w:rFonts w:cs="Times New Roman"/>
        </w:rPr>
        <w:t>± 70</w:t>
      </w:r>
      <w:r w:rsidR="00351DDD">
        <w:rPr>
          <w:rFonts w:cs="Times New Roman"/>
        </w:rPr>
        <w:tab/>
        <w:t>675- 767</w:t>
      </w:r>
      <w:r>
        <w:rPr>
          <w:rFonts w:cs="Times New Roman"/>
        </w:rPr>
        <w:tab/>
        <w:t>carbonized, in urn on floor of Structure 43, Unit 45</w:t>
      </w:r>
    </w:p>
    <w:p w14:paraId="4B11360C" w14:textId="77777777" w:rsidR="00B6705D" w:rsidRDefault="00B6705D" w:rsidP="00B6705D">
      <w:pPr>
        <w:tabs>
          <w:tab w:val="left" w:pos="1080"/>
          <w:tab w:val="left" w:pos="2790"/>
          <w:tab w:val="left" w:pos="4140"/>
          <w:tab w:val="left" w:pos="5670"/>
          <w:tab w:val="left" w:pos="7290"/>
        </w:tabs>
        <w:ind w:left="720"/>
        <w:rPr>
          <w:rFonts w:cs="Times New Roman"/>
          <w:color w:val="A6A6A6" w:themeColor="background1" w:themeShade="A6"/>
        </w:rPr>
      </w:pPr>
      <w:r>
        <w:tab/>
      </w:r>
      <w:r w:rsidRPr="00384259">
        <w:rPr>
          <w:color w:val="A6A6A6" w:themeColor="background1" w:themeShade="A6"/>
        </w:rPr>
        <w:t>A-1704</w:t>
      </w:r>
      <w:r>
        <w:rPr>
          <w:color w:val="A6A6A6" w:themeColor="background1" w:themeShade="A6"/>
        </w:rPr>
        <w:t xml:space="preserve"> </w:t>
      </w:r>
      <w:r w:rsidRPr="00384259"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>wood</w:t>
      </w:r>
      <w:r w:rsidRPr="00384259">
        <w:rPr>
          <w:color w:val="A6A6A6" w:themeColor="background1" w:themeShade="A6"/>
        </w:rPr>
        <w:tab/>
        <w:t xml:space="preserve">1280 </w:t>
      </w:r>
      <w:r w:rsidRPr="00384259">
        <w:rPr>
          <w:rFonts w:cs="Times New Roman"/>
          <w:color w:val="A6A6A6" w:themeColor="background1" w:themeShade="A6"/>
        </w:rPr>
        <w:t>± 70</w:t>
      </w:r>
      <w:r w:rsidRPr="00384259">
        <w:rPr>
          <w:rFonts w:cs="Times New Roman"/>
          <w:color w:val="A6A6A6" w:themeColor="background1" w:themeShade="A6"/>
        </w:rPr>
        <w:tab/>
      </w:r>
      <w:r>
        <w:rPr>
          <w:rFonts w:cs="Times New Roman"/>
          <w:color w:val="A6A6A6" w:themeColor="background1" w:themeShade="A6"/>
        </w:rPr>
        <w:t>material</w:t>
      </w:r>
      <w:r w:rsidRPr="00384259">
        <w:rPr>
          <w:rFonts w:cs="Times New Roman"/>
          <w:color w:val="A6A6A6" w:themeColor="background1" w:themeShade="A6"/>
        </w:rPr>
        <w:tab/>
        <w:t>platform mound, Huaca 18, Sector H</w:t>
      </w:r>
    </w:p>
    <w:p w14:paraId="0A7CD36B" w14:textId="60F0198B" w:rsidR="00095C7D" w:rsidRPr="004D4BC6" w:rsidRDefault="003675E7" w:rsidP="00947777">
      <w:pPr>
        <w:tabs>
          <w:tab w:val="left" w:pos="1080"/>
          <w:tab w:val="left" w:pos="2790"/>
          <w:tab w:val="left" w:pos="4140"/>
          <w:tab w:val="left" w:pos="5670"/>
          <w:tab w:val="left" w:pos="7290"/>
        </w:tabs>
        <w:rPr>
          <w:i/>
          <w:u w:val="single"/>
        </w:rPr>
      </w:pPr>
      <w:r>
        <w:rPr>
          <w:b/>
          <w:u w:val="single"/>
        </w:rPr>
        <w:t>Pueblo Batan Grande</w:t>
      </w:r>
      <w:r>
        <w:rPr>
          <w:u w:val="single"/>
        </w:rPr>
        <w:t>–</w:t>
      </w:r>
      <w:r w:rsidR="004D4BC6">
        <w:rPr>
          <w:u w:val="single"/>
        </w:rPr>
        <w:t xml:space="preserve"> </w:t>
      </w:r>
      <w:r w:rsidR="008A2E6F">
        <w:rPr>
          <w:i/>
          <w:u w:val="single"/>
        </w:rPr>
        <w:t>unre</w:t>
      </w:r>
      <w:r w:rsidR="004D4BC6">
        <w:rPr>
          <w:i/>
          <w:u w:val="single"/>
        </w:rPr>
        <w:t>liable; 2 overlapping phases, all Moche IV &amp;</w:t>
      </w:r>
      <w:r w:rsidR="00947777">
        <w:rPr>
          <w:i/>
          <w:u w:val="single"/>
        </w:rPr>
        <w:t xml:space="preserve"> Moche V dates (Shimada 1994);</w:t>
      </w:r>
      <w:r w:rsidR="00947777">
        <w:rPr>
          <w:u w:val="single"/>
        </w:rPr>
        <w:t xml:space="preserve"> A=</w:t>
      </w:r>
      <w:r w:rsidR="00095C7D">
        <w:rPr>
          <w:u w:val="single"/>
        </w:rPr>
        <w:t xml:space="preserve"> </w:t>
      </w:r>
      <w:r w:rsidR="00D023B5">
        <w:rPr>
          <w:u w:val="single"/>
        </w:rPr>
        <w:t>1</w:t>
      </w:r>
      <w:r w:rsidR="008A2E6F">
        <w:rPr>
          <w:u w:val="single"/>
        </w:rPr>
        <w:t>11</w:t>
      </w:r>
    </w:p>
    <w:p w14:paraId="72F6AF01" w14:textId="77777777" w:rsidR="00095C7D" w:rsidRDefault="00095C7D" w:rsidP="00095C7D">
      <w:pPr>
        <w:tabs>
          <w:tab w:val="left" w:pos="450"/>
          <w:tab w:val="left" w:pos="2790"/>
          <w:tab w:val="left" w:pos="4140"/>
          <w:tab w:val="left" w:pos="5670"/>
          <w:tab w:val="left" w:pos="7290"/>
        </w:tabs>
        <w:rPr>
          <w:b/>
        </w:rPr>
      </w:pPr>
      <w:r>
        <w:tab/>
      </w:r>
      <w:r>
        <w:rPr>
          <w:b/>
        </w:rPr>
        <w:t>Moche V</w:t>
      </w:r>
    </w:p>
    <w:p w14:paraId="6ACE2302" w14:textId="502096FA" w:rsidR="007C7F2D" w:rsidRDefault="00095C7D" w:rsidP="007C7F2D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</w:pPr>
      <w:r>
        <w:tab/>
      </w:r>
      <w:r>
        <w:tab/>
      </w:r>
      <w:r w:rsidR="007C7F2D">
        <w:t>SMU-901</w:t>
      </w:r>
      <w:r w:rsidR="007C7F2D">
        <w:tab/>
        <w:t>charcoal</w:t>
      </w:r>
      <w:r w:rsidR="007C7F2D">
        <w:tab/>
        <w:t xml:space="preserve">1430 </w:t>
      </w:r>
      <w:r w:rsidR="007C7F2D">
        <w:rPr>
          <w:rFonts w:cs="Times New Roman"/>
        </w:rPr>
        <w:t>± 60</w:t>
      </w:r>
      <w:r w:rsidR="00BA79DF">
        <w:tab/>
        <w:t>600- 683</w:t>
      </w:r>
      <w:r w:rsidR="007C7F2D">
        <w:tab/>
        <w:t>fire pit in sandy stratum XII, level D/E</w:t>
      </w:r>
    </w:p>
    <w:p w14:paraId="0121E55D" w14:textId="0DFA3719" w:rsidR="007C7F2D" w:rsidRPr="00095C7D" w:rsidRDefault="007C7F2D" w:rsidP="007C7F2D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</w:pPr>
      <w:r>
        <w:tab/>
      </w:r>
      <w:r>
        <w:tab/>
        <w:t>SMU-876</w:t>
      </w:r>
      <w:r>
        <w:tab/>
        <w:t>charcoal</w:t>
      </w:r>
      <w:r>
        <w:tab/>
        <w:t xml:space="preserve">1410 </w:t>
      </w:r>
      <w:r>
        <w:rPr>
          <w:rFonts w:cs="Times New Roman"/>
        </w:rPr>
        <w:t>± 60</w:t>
      </w:r>
      <w:r w:rsidR="00BA79DF">
        <w:tab/>
        <w:t>605- 759</w:t>
      </w:r>
      <w:r>
        <w:tab/>
        <w:t>in buried, sooty vessel, top of Stratum XII</w:t>
      </w:r>
    </w:p>
    <w:p w14:paraId="115C4D90" w14:textId="4671B771" w:rsidR="00095C7D" w:rsidRDefault="00095C7D" w:rsidP="00095C7D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</w:pPr>
      <w:r>
        <w:tab/>
      </w:r>
      <w:r>
        <w:rPr>
          <w:b/>
        </w:rPr>
        <w:t>Moche IV</w:t>
      </w:r>
    </w:p>
    <w:p w14:paraId="4EBAF6F9" w14:textId="31162533" w:rsidR="004D1807" w:rsidRPr="009A177C" w:rsidRDefault="007C7F2D" w:rsidP="009957BF">
      <w:pPr>
        <w:tabs>
          <w:tab w:val="left" w:pos="450"/>
          <w:tab w:val="left" w:pos="1080"/>
          <w:tab w:val="left" w:pos="2790"/>
          <w:tab w:val="left" w:pos="4140"/>
          <w:tab w:val="left" w:pos="5670"/>
          <w:tab w:val="left" w:pos="7290"/>
        </w:tabs>
      </w:pPr>
      <w:r>
        <w:tab/>
      </w:r>
      <w:r>
        <w:tab/>
        <w:t>SMU-873</w:t>
      </w:r>
      <w:r>
        <w:tab/>
        <w:t>charcoal</w:t>
      </w:r>
      <w:r>
        <w:tab/>
        <w:t xml:space="preserve">1540 </w:t>
      </w:r>
      <w:r>
        <w:rPr>
          <w:rFonts w:cs="Times New Roman"/>
        </w:rPr>
        <w:t>± 60</w:t>
      </w:r>
      <w:r w:rsidR="00BA79DF">
        <w:tab/>
        <w:t>520- 641</w:t>
      </w:r>
      <w:r>
        <w:tab/>
        <w:t>trench 1/2-79, fire near sterile sand, stratum XII, level N</w:t>
      </w:r>
    </w:p>
    <w:sectPr w:rsidR="004D1807" w:rsidRPr="009A177C" w:rsidSect="00DD4C33">
      <w:headerReference w:type="even" r:id="rId7"/>
      <w:headerReference w:type="default" r:id="rId8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BF5A9" w14:textId="77777777" w:rsidR="00093192" w:rsidRDefault="00093192" w:rsidP="00A55409">
      <w:r>
        <w:separator/>
      </w:r>
    </w:p>
  </w:endnote>
  <w:endnote w:type="continuationSeparator" w:id="0">
    <w:p w14:paraId="1A402A25" w14:textId="77777777" w:rsidR="00093192" w:rsidRDefault="00093192" w:rsidP="00A5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39C48" w14:textId="77777777" w:rsidR="00093192" w:rsidRDefault="00093192" w:rsidP="00A55409">
      <w:r>
        <w:separator/>
      </w:r>
    </w:p>
  </w:footnote>
  <w:footnote w:type="continuationSeparator" w:id="0">
    <w:p w14:paraId="3E4C0D58" w14:textId="77777777" w:rsidR="00093192" w:rsidRDefault="00093192" w:rsidP="00A55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AE73E" w14:textId="77777777" w:rsidR="00C30327" w:rsidRDefault="00C30327" w:rsidP="0080727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1D8CAF" w14:textId="77777777" w:rsidR="00C30327" w:rsidRDefault="00C30327" w:rsidP="00A5540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17271" w14:textId="77777777" w:rsidR="00C30327" w:rsidRDefault="00C30327" w:rsidP="0080727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0063">
      <w:rPr>
        <w:rStyle w:val="PageNumber"/>
        <w:noProof/>
      </w:rPr>
      <w:t>1</w:t>
    </w:r>
    <w:r>
      <w:rPr>
        <w:rStyle w:val="PageNumber"/>
      </w:rPr>
      <w:fldChar w:fldCharType="end"/>
    </w:r>
  </w:p>
  <w:p w14:paraId="16E6B319" w14:textId="77777777" w:rsidR="00C30327" w:rsidRDefault="00C30327" w:rsidP="00A5540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7C"/>
    <w:rsid w:val="00035549"/>
    <w:rsid w:val="00036C91"/>
    <w:rsid w:val="00057C57"/>
    <w:rsid w:val="0007715B"/>
    <w:rsid w:val="00080063"/>
    <w:rsid w:val="00080075"/>
    <w:rsid w:val="00081E4A"/>
    <w:rsid w:val="00085D9C"/>
    <w:rsid w:val="000900D2"/>
    <w:rsid w:val="00091673"/>
    <w:rsid w:val="00091DFF"/>
    <w:rsid w:val="00093192"/>
    <w:rsid w:val="00095C7D"/>
    <w:rsid w:val="00097441"/>
    <w:rsid w:val="000B12D1"/>
    <w:rsid w:val="000B5AF9"/>
    <w:rsid w:val="000C4BEF"/>
    <w:rsid w:val="000C6F95"/>
    <w:rsid w:val="000D7D3D"/>
    <w:rsid w:val="000E0F28"/>
    <w:rsid w:val="000E30EB"/>
    <w:rsid w:val="000E567E"/>
    <w:rsid w:val="000E7F0F"/>
    <w:rsid w:val="000F217B"/>
    <w:rsid w:val="00102C62"/>
    <w:rsid w:val="00105BAD"/>
    <w:rsid w:val="001116F1"/>
    <w:rsid w:val="001208C4"/>
    <w:rsid w:val="00140753"/>
    <w:rsid w:val="00151721"/>
    <w:rsid w:val="00151904"/>
    <w:rsid w:val="00161875"/>
    <w:rsid w:val="00166DD5"/>
    <w:rsid w:val="001707AB"/>
    <w:rsid w:val="00170966"/>
    <w:rsid w:val="00172233"/>
    <w:rsid w:val="0017412E"/>
    <w:rsid w:val="00175185"/>
    <w:rsid w:val="00183D33"/>
    <w:rsid w:val="00193054"/>
    <w:rsid w:val="001D0107"/>
    <w:rsid w:val="002006EB"/>
    <w:rsid w:val="00212162"/>
    <w:rsid w:val="00223198"/>
    <w:rsid w:val="00225E77"/>
    <w:rsid w:val="00243F95"/>
    <w:rsid w:val="00247773"/>
    <w:rsid w:val="0025758C"/>
    <w:rsid w:val="0026084E"/>
    <w:rsid w:val="00276640"/>
    <w:rsid w:val="00291CA9"/>
    <w:rsid w:val="002B6857"/>
    <w:rsid w:val="002B7B12"/>
    <w:rsid w:val="002C4E24"/>
    <w:rsid w:val="002C6469"/>
    <w:rsid w:val="002E3622"/>
    <w:rsid w:val="002E5475"/>
    <w:rsid w:val="002E62E1"/>
    <w:rsid w:val="002F0259"/>
    <w:rsid w:val="002F20C9"/>
    <w:rsid w:val="002F7223"/>
    <w:rsid w:val="00300773"/>
    <w:rsid w:val="00311E6E"/>
    <w:rsid w:val="00321777"/>
    <w:rsid w:val="003222A1"/>
    <w:rsid w:val="00327CB8"/>
    <w:rsid w:val="003360E9"/>
    <w:rsid w:val="0034002F"/>
    <w:rsid w:val="0034511D"/>
    <w:rsid w:val="00351DDD"/>
    <w:rsid w:val="00355C59"/>
    <w:rsid w:val="003675B0"/>
    <w:rsid w:val="003675E7"/>
    <w:rsid w:val="00384110"/>
    <w:rsid w:val="00384259"/>
    <w:rsid w:val="003852F9"/>
    <w:rsid w:val="003863EA"/>
    <w:rsid w:val="0039038F"/>
    <w:rsid w:val="003924E5"/>
    <w:rsid w:val="003958C7"/>
    <w:rsid w:val="003B2F26"/>
    <w:rsid w:val="003B3544"/>
    <w:rsid w:val="003B6350"/>
    <w:rsid w:val="003B6ACF"/>
    <w:rsid w:val="003C1B1A"/>
    <w:rsid w:val="003C5299"/>
    <w:rsid w:val="003D64E0"/>
    <w:rsid w:val="003E3242"/>
    <w:rsid w:val="003E56F6"/>
    <w:rsid w:val="003F0DF7"/>
    <w:rsid w:val="003F4602"/>
    <w:rsid w:val="00401CCC"/>
    <w:rsid w:val="00405255"/>
    <w:rsid w:val="004056FA"/>
    <w:rsid w:val="00414171"/>
    <w:rsid w:val="00415C58"/>
    <w:rsid w:val="004173A6"/>
    <w:rsid w:val="004265CD"/>
    <w:rsid w:val="00427939"/>
    <w:rsid w:val="00430C29"/>
    <w:rsid w:val="004373F5"/>
    <w:rsid w:val="00441561"/>
    <w:rsid w:val="0045227C"/>
    <w:rsid w:val="00452761"/>
    <w:rsid w:val="00452F9C"/>
    <w:rsid w:val="004551B0"/>
    <w:rsid w:val="00455EA0"/>
    <w:rsid w:val="004613F4"/>
    <w:rsid w:val="00463F13"/>
    <w:rsid w:val="00464E63"/>
    <w:rsid w:val="004814F1"/>
    <w:rsid w:val="004A273E"/>
    <w:rsid w:val="004A4C42"/>
    <w:rsid w:val="004B3388"/>
    <w:rsid w:val="004C09F2"/>
    <w:rsid w:val="004D1807"/>
    <w:rsid w:val="004D4BC6"/>
    <w:rsid w:val="004D7B8B"/>
    <w:rsid w:val="004E35EF"/>
    <w:rsid w:val="004E5A6E"/>
    <w:rsid w:val="004E65DD"/>
    <w:rsid w:val="004E701A"/>
    <w:rsid w:val="004F4151"/>
    <w:rsid w:val="004F5F0C"/>
    <w:rsid w:val="00514354"/>
    <w:rsid w:val="00514FA8"/>
    <w:rsid w:val="005172BD"/>
    <w:rsid w:val="00524B8D"/>
    <w:rsid w:val="00524B99"/>
    <w:rsid w:val="00525E97"/>
    <w:rsid w:val="00526549"/>
    <w:rsid w:val="00531DCF"/>
    <w:rsid w:val="00533F9D"/>
    <w:rsid w:val="005358E6"/>
    <w:rsid w:val="00542A29"/>
    <w:rsid w:val="00553C68"/>
    <w:rsid w:val="00557139"/>
    <w:rsid w:val="00563074"/>
    <w:rsid w:val="005636CB"/>
    <w:rsid w:val="00563CF9"/>
    <w:rsid w:val="00570E6C"/>
    <w:rsid w:val="00572042"/>
    <w:rsid w:val="00580934"/>
    <w:rsid w:val="00583486"/>
    <w:rsid w:val="00592AF7"/>
    <w:rsid w:val="00592E31"/>
    <w:rsid w:val="0059565B"/>
    <w:rsid w:val="005A6419"/>
    <w:rsid w:val="005B143A"/>
    <w:rsid w:val="005B241D"/>
    <w:rsid w:val="005C0E23"/>
    <w:rsid w:val="005C667D"/>
    <w:rsid w:val="005D3DC7"/>
    <w:rsid w:val="005E091E"/>
    <w:rsid w:val="005F2D94"/>
    <w:rsid w:val="005F53E4"/>
    <w:rsid w:val="00607794"/>
    <w:rsid w:val="00607AC2"/>
    <w:rsid w:val="006104A0"/>
    <w:rsid w:val="00626099"/>
    <w:rsid w:val="00634250"/>
    <w:rsid w:val="006417C7"/>
    <w:rsid w:val="006477ED"/>
    <w:rsid w:val="006604C3"/>
    <w:rsid w:val="00663818"/>
    <w:rsid w:val="0067642E"/>
    <w:rsid w:val="00681282"/>
    <w:rsid w:val="00682F27"/>
    <w:rsid w:val="00683139"/>
    <w:rsid w:val="00690F59"/>
    <w:rsid w:val="00692CF7"/>
    <w:rsid w:val="00696ABA"/>
    <w:rsid w:val="006B1725"/>
    <w:rsid w:val="006D5040"/>
    <w:rsid w:val="006D537D"/>
    <w:rsid w:val="006E1A02"/>
    <w:rsid w:val="006E6675"/>
    <w:rsid w:val="006F3E56"/>
    <w:rsid w:val="006F496F"/>
    <w:rsid w:val="007006F2"/>
    <w:rsid w:val="007118FA"/>
    <w:rsid w:val="0072016E"/>
    <w:rsid w:val="00725402"/>
    <w:rsid w:val="00740089"/>
    <w:rsid w:val="0074345A"/>
    <w:rsid w:val="00760B1E"/>
    <w:rsid w:val="007653D5"/>
    <w:rsid w:val="00784C45"/>
    <w:rsid w:val="00787F8D"/>
    <w:rsid w:val="007A2463"/>
    <w:rsid w:val="007A53B8"/>
    <w:rsid w:val="007B6CEF"/>
    <w:rsid w:val="007C7F2D"/>
    <w:rsid w:val="007D4D9B"/>
    <w:rsid w:val="007D4DF4"/>
    <w:rsid w:val="007E065E"/>
    <w:rsid w:val="007E1420"/>
    <w:rsid w:val="007E394E"/>
    <w:rsid w:val="007F1E9B"/>
    <w:rsid w:val="007F286C"/>
    <w:rsid w:val="007F5BCB"/>
    <w:rsid w:val="00806DD3"/>
    <w:rsid w:val="0080727C"/>
    <w:rsid w:val="008201DE"/>
    <w:rsid w:val="00821D36"/>
    <w:rsid w:val="00822CF4"/>
    <w:rsid w:val="0082438C"/>
    <w:rsid w:val="0082757C"/>
    <w:rsid w:val="00827ABD"/>
    <w:rsid w:val="00836562"/>
    <w:rsid w:val="00842DC1"/>
    <w:rsid w:val="00850A42"/>
    <w:rsid w:val="00853F41"/>
    <w:rsid w:val="00856E1B"/>
    <w:rsid w:val="008632CD"/>
    <w:rsid w:val="00864C1D"/>
    <w:rsid w:val="008748E8"/>
    <w:rsid w:val="00877711"/>
    <w:rsid w:val="00880FF2"/>
    <w:rsid w:val="0088377D"/>
    <w:rsid w:val="00886753"/>
    <w:rsid w:val="008912C8"/>
    <w:rsid w:val="008969FA"/>
    <w:rsid w:val="008A2E6F"/>
    <w:rsid w:val="008B1A59"/>
    <w:rsid w:val="008B452C"/>
    <w:rsid w:val="008B691F"/>
    <w:rsid w:val="008C1144"/>
    <w:rsid w:val="008C2B10"/>
    <w:rsid w:val="008C41F3"/>
    <w:rsid w:val="008C53F5"/>
    <w:rsid w:val="008D174B"/>
    <w:rsid w:val="008D3925"/>
    <w:rsid w:val="008D6C7A"/>
    <w:rsid w:val="008D74B7"/>
    <w:rsid w:val="00904FE7"/>
    <w:rsid w:val="00905356"/>
    <w:rsid w:val="00907ECC"/>
    <w:rsid w:val="00913528"/>
    <w:rsid w:val="0091420A"/>
    <w:rsid w:val="0091670E"/>
    <w:rsid w:val="009171F0"/>
    <w:rsid w:val="00917897"/>
    <w:rsid w:val="00927DBE"/>
    <w:rsid w:val="00931C60"/>
    <w:rsid w:val="00943A0F"/>
    <w:rsid w:val="00947777"/>
    <w:rsid w:val="00950DD8"/>
    <w:rsid w:val="009701B8"/>
    <w:rsid w:val="009850EA"/>
    <w:rsid w:val="00992B61"/>
    <w:rsid w:val="009957BF"/>
    <w:rsid w:val="009A177C"/>
    <w:rsid w:val="009A311C"/>
    <w:rsid w:val="009B0305"/>
    <w:rsid w:val="009C0B28"/>
    <w:rsid w:val="009C27F9"/>
    <w:rsid w:val="009C5F58"/>
    <w:rsid w:val="009D3FF4"/>
    <w:rsid w:val="009D4C15"/>
    <w:rsid w:val="009E2AC7"/>
    <w:rsid w:val="009E40C9"/>
    <w:rsid w:val="009E52E9"/>
    <w:rsid w:val="009F5A03"/>
    <w:rsid w:val="00A04418"/>
    <w:rsid w:val="00A2509A"/>
    <w:rsid w:val="00A25FEB"/>
    <w:rsid w:val="00A3107D"/>
    <w:rsid w:val="00A33F6E"/>
    <w:rsid w:val="00A54982"/>
    <w:rsid w:val="00A55409"/>
    <w:rsid w:val="00A6570B"/>
    <w:rsid w:val="00A728F2"/>
    <w:rsid w:val="00A7519F"/>
    <w:rsid w:val="00A81A02"/>
    <w:rsid w:val="00A827B1"/>
    <w:rsid w:val="00A86761"/>
    <w:rsid w:val="00A91452"/>
    <w:rsid w:val="00A92018"/>
    <w:rsid w:val="00AA4092"/>
    <w:rsid w:val="00AA685F"/>
    <w:rsid w:val="00AB1DB7"/>
    <w:rsid w:val="00AC2A4E"/>
    <w:rsid w:val="00AC7EEF"/>
    <w:rsid w:val="00AD4A44"/>
    <w:rsid w:val="00AD4E9D"/>
    <w:rsid w:val="00AE3304"/>
    <w:rsid w:val="00AF181A"/>
    <w:rsid w:val="00AF1C77"/>
    <w:rsid w:val="00B004D7"/>
    <w:rsid w:val="00B14D9B"/>
    <w:rsid w:val="00B17E9A"/>
    <w:rsid w:val="00B25563"/>
    <w:rsid w:val="00B25F82"/>
    <w:rsid w:val="00B26811"/>
    <w:rsid w:val="00B27AF0"/>
    <w:rsid w:val="00B33FDB"/>
    <w:rsid w:val="00B3533F"/>
    <w:rsid w:val="00B43624"/>
    <w:rsid w:val="00B50C3A"/>
    <w:rsid w:val="00B5680F"/>
    <w:rsid w:val="00B578B6"/>
    <w:rsid w:val="00B6018E"/>
    <w:rsid w:val="00B6705D"/>
    <w:rsid w:val="00B67251"/>
    <w:rsid w:val="00B73D70"/>
    <w:rsid w:val="00B74D69"/>
    <w:rsid w:val="00B74F64"/>
    <w:rsid w:val="00B75E2F"/>
    <w:rsid w:val="00B9173B"/>
    <w:rsid w:val="00BA3473"/>
    <w:rsid w:val="00BA79DF"/>
    <w:rsid w:val="00BC5A4D"/>
    <w:rsid w:val="00BC7D34"/>
    <w:rsid w:val="00BE3BB8"/>
    <w:rsid w:val="00BE6496"/>
    <w:rsid w:val="00BE7E38"/>
    <w:rsid w:val="00BF084F"/>
    <w:rsid w:val="00BF468C"/>
    <w:rsid w:val="00C00670"/>
    <w:rsid w:val="00C02367"/>
    <w:rsid w:val="00C04782"/>
    <w:rsid w:val="00C05A2B"/>
    <w:rsid w:val="00C0793A"/>
    <w:rsid w:val="00C07AC8"/>
    <w:rsid w:val="00C15979"/>
    <w:rsid w:val="00C201C1"/>
    <w:rsid w:val="00C22D1D"/>
    <w:rsid w:val="00C30327"/>
    <w:rsid w:val="00C30828"/>
    <w:rsid w:val="00C32D25"/>
    <w:rsid w:val="00C41C81"/>
    <w:rsid w:val="00C4218A"/>
    <w:rsid w:val="00C43461"/>
    <w:rsid w:val="00C538DE"/>
    <w:rsid w:val="00C622A0"/>
    <w:rsid w:val="00C649F7"/>
    <w:rsid w:val="00C66123"/>
    <w:rsid w:val="00C66D32"/>
    <w:rsid w:val="00C743D1"/>
    <w:rsid w:val="00C75456"/>
    <w:rsid w:val="00C85CD9"/>
    <w:rsid w:val="00C86CF3"/>
    <w:rsid w:val="00C92CD3"/>
    <w:rsid w:val="00C950AE"/>
    <w:rsid w:val="00CB75FB"/>
    <w:rsid w:val="00CD5637"/>
    <w:rsid w:val="00CE0E27"/>
    <w:rsid w:val="00CE0FE2"/>
    <w:rsid w:val="00CF2A4E"/>
    <w:rsid w:val="00CF40B7"/>
    <w:rsid w:val="00D023B5"/>
    <w:rsid w:val="00D03FD9"/>
    <w:rsid w:val="00D059C5"/>
    <w:rsid w:val="00D1195C"/>
    <w:rsid w:val="00D12A3C"/>
    <w:rsid w:val="00D25329"/>
    <w:rsid w:val="00D25745"/>
    <w:rsid w:val="00D301CC"/>
    <w:rsid w:val="00D35959"/>
    <w:rsid w:val="00D37DCD"/>
    <w:rsid w:val="00D656EA"/>
    <w:rsid w:val="00D82FDA"/>
    <w:rsid w:val="00D85083"/>
    <w:rsid w:val="00DA303C"/>
    <w:rsid w:val="00DB0DC1"/>
    <w:rsid w:val="00DD3A32"/>
    <w:rsid w:val="00DD4C33"/>
    <w:rsid w:val="00DE5DD8"/>
    <w:rsid w:val="00DE6F65"/>
    <w:rsid w:val="00E22437"/>
    <w:rsid w:val="00E30FE9"/>
    <w:rsid w:val="00E44D5A"/>
    <w:rsid w:val="00E47955"/>
    <w:rsid w:val="00E549CF"/>
    <w:rsid w:val="00E603D2"/>
    <w:rsid w:val="00E81651"/>
    <w:rsid w:val="00E845A9"/>
    <w:rsid w:val="00EA1EB1"/>
    <w:rsid w:val="00EA653F"/>
    <w:rsid w:val="00EB2DBD"/>
    <w:rsid w:val="00EB2E01"/>
    <w:rsid w:val="00EC3975"/>
    <w:rsid w:val="00EC658E"/>
    <w:rsid w:val="00EC6BFF"/>
    <w:rsid w:val="00ED4800"/>
    <w:rsid w:val="00ED4E3E"/>
    <w:rsid w:val="00ED53AB"/>
    <w:rsid w:val="00EF18D0"/>
    <w:rsid w:val="00EF281C"/>
    <w:rsid w:val="00EF66BF"/>
    <w:rsid w:val="00F0043A"/>
    <w:rsid w:val="00F076BF"/>
    <w:rsid w:val="00F10473"/>
    <w:rsid w:val="00F1641D"/>
    <w:rsid w:val="00F25DD1"/>
    <w:rsid w:val="00F35A37"/>
    <w:rsid w:val="00F607D2"/>
    <w:rsid w:val="00F82445"/>
    <w:rsid w:val="00F95572"/>
    <w:rsid w:val="00F958DB"/>
    <w:rsid w:val="00FA03F0"/>
    <w:rsid w:val="00FB46B4"/>
    <w:rsid w:val="00FB7E62"/>
    <w:rsid w:val="00FC2435"/>
    <w:rsid w:val="00FC26FB"/>
    <w:rsid w:val="00FD4DA2"/>
    <w:rsid w:val="00FD56FF"/>
    <w:rsid w:val="00FE70A9"/>
    <w:rsid w:val="00FF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63F6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091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91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9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91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9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9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91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54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409"/>
  </w:style>
  <w:style w:type="character" w:styleId="PageNumber">
    <w:name w:val="page number"/>
    <w:basedOn w:val="DefaultParagraphFont"/>
    <w:uiPriority w:val="99"/>
    <w:semiHidden/>
    <w:unhideWhenUsed/>
    <w:rsid w:val="00A55409"/>
  </w:style>
  <w:style w:type="paragraph" w:styleId="NormalWeb">
    <w:name w:val="Normal (Web)"/>
    <w:basedOn w:val="Normal"/>
    <w:uiPriority w:val="99"/>
    <w:semiHidden/>
    <w:unhideWhenUsed/>
    <w:rsid w:val="002F20C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091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91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9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91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9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9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91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54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409"/>
  </w:style>
  <w:style w:type="character" w:styleId="PageNumber">
    <w:name w:val="page number"/>
    <w:basedOn w:val="DefaultParagraphFont"/>
    <w:uiPriority w:val="99"/>
    <w:semiHidden/>
    <w:unhideWhenUsed/>
    <w:rsid w:val="00A55409"/>
  </w:style>
  <w:style w:type="paragraph" w:styleId="NormalWeb">
    <w:name w:val="Normal (Web)"/>
    <w:basedOn w:val="Normal"/>
    <w:uiPriority w:val="99"/>
    <w:semiHidden/>
    <w:unhideWhenUsed/>
    <w:rsid w:val="002F20C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Alex</dc:creator>
  <cp:lastModifiedBy>Michele Koons</cp:lastModifiedBy>
  <cp:revision>2</cp:revision>
  <cp:lastPrinted>2013-09-30T14:44:00Z</cp:lastPrinted>
  <dcterms:created xsi:type="dcterms:W3CDTF">2014-07-15T23:29:00Z</dcterms:created>
  <dcterms:modified xsi:type="dcterms:W3CDTF">2014-07-15T23:29:00Z</dcterms:modified>
</cp:coreProperties>
</file>